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1A3FFEBB"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28DD26E6"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5B96D3AE" w14:textId="33FA51F8"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2B60EE">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403D5B6" w14:textId="0E199AFA"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495"/>
        <w:gridCol w:w="15"/>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3"/>
            <w:shd w:val="clear" w:color="auto" w:fill="9CC2E5" w:themeFill="accent1" w:themeFillTint="99"/>
          </w:tcPr>
          <w:p w14:paraId="1DCCD00B" w14:textId="77777777" w:rsidR="007328A5" w:rsidRPr="006E3935" w:rsidRDefault="007328A5" w:rsidP="006E3935">
            <w:pPr>
              <w:jc w:val="center"/>
              <w:rPr>
                <w:rFonts w:ascii="Bahnschrift" w:hAnsi="Bahnschrift"/>
                <w:b/>
              </w:rPr>
            </w:pPr>
            <w:r w:rsidRPr="007328A5">
              <w:rPr>
                <w:rFonts w:ascii="Bahnschrift" w:hAnsi="Bahnschrift"/>
                <w:b/>
              </w:rPr>
              <w:t>TIPO DE TEXTO</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2FFC172A" w:rsidR="00FE4DF2" w:rsidRPr="00A077C6" w:rsidRDefault="00956361" w:rsidP="00760560">
            <w:r w:rsidRPr="00956361">
              <w:t>Literatura</w:t>
            </w:r>
          </w:p>
        </w:tc>
        <w:tc>
          <w:tcPr>
            <w:tcW w:w="4536" w:type="dxa"/>
            <w:gridSpan w:val="3"/>
            <w:shd w:val="clear" w:color="auto" w:fill="auto"/>
            <w:vAlign w:val="center"/>
          </w:tcPr>
          <w:p w14:paraId="2ABF31C4" w14:textId="3D4C4D15" w:rsidR="00FE4DF2" w:rsidRPr="00A077C6" w:rsidRDefault="00956361" w:rsidP="00760560">
            <w:r w:rsidRPr="00956361">
              <w:t>Dramático</w:t>
            </w:r>
          </w:p>
        </w:tc>
        <w:tc>
          <w:tcPr>
            <w:tcW w:w="5031" w:type="dxa"/>
            <w:shd w:val="clear" w:color="auto" w:fill="auto"/>
            <w:vAlign w:val="center"/>
          </w:tcPr>
          <w:p w14:paraId="03E5036C" w14:textId="00256B4D" w:rsidR="00FE4DF2" w:rsidRPr="00A077C6" w:rsidRDefault="00956361" w:rsidP="00760560">
            <w:r w:rsidRPr="00956361">
              <w:t>Adaptar un cuento como obra de teatro.</w:t>
            </w:r>
          </w:p>
        </w:tc>
      </w:tr>
      <w:tr w:rsidR="00FE4DF2" w14:paraId="5A9F38C3" w14:textId="77777777" w:rsidTr="005D0B5D">
        <w:tc>
          <w:tcPr>
            <w:tcW w:w="7300" w:type="dxa"/>
            <w:gridSpan w:val="4"/>
            <w:shd w:val="clear" w:color="auto" w:fill="9CC2E5" w:themeFill="accent1" w:themeFillTint="99"/>
          </w:tcPr>
          <w:p w14:paraId="1FB0F057" w14:textId="77777777" w:rsidR="00FE4DF2" w:rsidRDefault="00FE4DF2" w:rsidP="00FE4DF2">
            <w:pPr>
              <w:jc w:val="center"/>
              <w:rPr>
                <w:rFonts w:ascii="Bahnschrift" w:hAnsi="Bahnschrift"/>
                <w:b/>
              </w:rPr>
            </w:pPr>
            <w:r w:rsidRPr="006E3935">
              <w:rPr>
                <w:rFonts w:ascii="Bahnschrift" w:hAnsi="Bahnschrift"/>
                <w:b/>
              </w:rPr>
              <w:t>TEMAS DE REFLEXIÓN</w:t>
            </w:r>
          </w:p>
        </w:tc>
        <w:tc>
          <w:tcPr>
            <w:tcW w:w="7072" w:type="dxa"/>
            <w:gridSpan w:val="3"/>
            <w:shd w:val="clear" w:color="auto" w:fill="9CC2E5" w:themeFill="accent1" w:themeFillTint="99"/>
          </w:tcPr>
          <w:p w14:paraId="6200FAB7" w14:textId="77777777" w:rsidR="00FE4DF2" w:rsidRDefault="00FE4DF2" w:rsidP="00FE4DF2">
            <w:pPr>
              <w:jc w:val="center"/>
              <w:rPr>
                <w:rFonts w:ascii="Bahnschrift" w:hAnsi="Bahnschrift"/>
                <w:b/>
              </w:rPr>
            </w:pPr>
            <w:r w:rsidRPr="004963C6">
              <w:rPr>
                <w:rFonts w:ascii="Bahnschrift" w:hAnsi="Bahnschrift"/>
                <w:b/>
              </w:rPr>
              <w:t>APRENDIZAJES ESPERADOS</w:t>
            </w:r>
          </w:p>
        </w:tc>
      </w:tr>
      <w:tr w:rsidR="00FE4DF2" w14:paraId="4E87ACFB" w14:textId="77777777" w:rsidTr="005D0B5D">
        <w:tc>
          <w:tcPr>
            <w:tcW w:w="7300" w:type="dxa"/>
            <w:gridSpan w:val="4"/>
            <w:shd w:val="clear" w:color="auto" w:fill="auto"/>
          </w:tcPr>
          <w:p w14:paraId="27D258BC" w14:textId="77777777" w:rsidR="00956361" w:rsidRDefault="00956361" w:rsidP="00956361">
            <w:r>
              <w:t>Comprensión e interpretación</w:t>
            </w:r>
          </w:p>
          <w:p w14:paraId="4BA2EDA7" w14:textId="78FBCCE3" w:rsidR="00956361" w:rsidRDefault="00956361" w:rsidP="00956361">
            <w:r>
              <w:t>Recuperación del sentido de un texto al adaptarlo.</w:t>
            </w:r>
          </w:p>
          <w:p w14:paraId="4483F2D7" w14:textId="212909D3" w:rsidR="00956361" w:rsidRDefault="00956361" w:rsidP="00956361">
            <w:r>
              <w:t>Voces narrativas en obras de teatro y en cuentos.</w:t>
            </w:r>
          </w:p>
          <w:p w14:paraId="1507ED69" w14:textId="77777777" w:rsidR="00956361" w:rsidRDefault="00956361" w:rsidP="00956361">
            <w:r>
              <w:t>Propiedades y tipos de textos</w:t>
            </w:r>
          </w:p>
          <w:p w14:paraId="6C2B9DAC" w14:textId="46E9FC6F" w:rsidR="00956361" w:rsidRDefault="00956361" w:rsidP="00956361">
            <w:r>
              <w:t>Características de las obras de teatro (semejanzas y diferencias con los cuentos).</w:t>
            </w:r>
          </w:p>
          <w:p w14:paraId="604CC917" w14:textId="56FD7914" w:rsidR="00956361" w:rsidRDefault="00956361" w:rsidP="00956361">
            <w:r>
              <w:t>Recursos para crear características definidas de personajes y escenarios en la obra de teatro a partir de los diálogos y las acotaciones.</w:t>
            </w:r>
          </w:p>
          <w:p w14:paraId="7CCB7010" w14:textId="35DD003D" w:rsidR="00956361" w:rsidRDefault="00956361" w:rsidP="00956361">
            <w:r>
              <w:t>Formato gráfico de las obras de teatro.</w:t>
            </w:r>
          </w:p>
          <w:p w14:paraId="2397078E" w14:textId="220B85FE" w:rsidR="00956361" w:rsidRDefault="00956361" w:rsidP="00956361">
            <w:r>
              <w:t>Función de las acotaciones y la puntuación para lograr un efecto dramático en obras de teatro.</w:t>
            </w:r>
          </w:p>
          <w:p w14:paraId="7409A23B" w14:textId="77777777" w:rsidR="00956361" w:rsidRDefault="00956361" w:rsidP="00956361">
            <w:r>
              <w:t>Aspectos sintácticos y semánticos</w:t>
            </w:r>
          </w:p>
          <w:p w14:paraId="30A1B4DC" w14:textId="1728E333" w:rsidR="00956361" w:rsidRDefault="00956361" w:rsidP="00956361">
            <w:r>
              <w:t>Diferencias entre discurso directo e indirecto.</w:t>
            </w:r>
          </w:p>
          <w:p w14:paraId="46A4267A" w14:textId="5B93C987" w:rsidR="00956361" w:rsidRDefault="00956361" w:rsidP="00956361">
            <w:r>
              <w:t>Verbos para introducir el discurso indirecto en narraciones y acotaciones.</w:t>
            </w:r>
          </w:p>
          <w:p w14:paraId="2264E5E5" w14:textId="15FF51B1" w:rsidR="00956361" w:rsidRDefault="00956361" w:rsidP="00956361">
            <w:r>
              <w:t>Signos de interrogación y exclamación para enfatizar la entonación.</w:t>
            </w:r>
          </w:p>
          <w:p w14:paraId="03DD3284" w14:textId="78822216" w:rsidR="00FE4DF2" w:rsidRPr="00A077C6" w:rsidRDefault="00956361" w:rsidP="00956361">
            <w:r>
              <w:t>Uso de paréntesis para introducir acotaciones en obras de teatro.</w:t>
            </w:r>
          </w:p>
        </w:tc>
        <w:tc>
          <w:tcPr>
            <w:tcW w:w="7072" w:type="dxa"/>
            <w:gridSpan w:val="3"/>
            <w:shd w:val="clear" w:color="auto" w:fill="auto"/>
          </w:tcPr>
          <w:p w14:paraId="67B145A0" w14:textId="77777777" w:rsidR="00956361" w:rsidRDefault="00956361" w:rsidP="00956361">
            <w:r>
              <w:t>Reconoce la estructura de una obra de teatro y la manera en que se diferencia de los cuentos.</w:t>
            </w:r>
          </w:p>
          <w:p w14:paraId="16C8EE08" w14:textId="324EDF5F" w:rsidR="00956361" w:rsidRDefault="00956361" w:rsidP="00956361">
            <w:r>
              <w:t>Usa verbos para introducir el discurso indirecto en narraciones y acotaciones.</w:t>
            </w:r>
          </w:p>
          <w:p w14:paraId="356079C1" w14:textId="391CEC72" w:rsidR="00956361" w:rsidRDefault="00956361" w:rsidP="00956361">
            <w:r>
              <w:t>Usa signos de interrogación y exclamación, así como acotaciones para mostrar la entonación en la dramatización.</w:t>
            </w:r>
          </w:p>
          <w:p w14:paraId="05C415DF" w14:textId="051C207A" w:rsidR="00760560" w:rsidRPr="00A077C6" w:rsidRDefault="00956361" w:rsidP="00956361">
            <w:r>
              <w:t>Interpreta un texto adecuadamente al leerlo en voz alta.</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6"/>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5"/>
            <w:vAlign w:val="center"/>
          </w:tcPr>
          <w:p w14:paraId="7995E54C" w14:textId="1CDF76E0" w:rsidR="00EF7EFF" w:rsidRPr="00FE4DF2" w:rsidRDefault="008D2C91" w:rsidP="001D3D67">
            <w:pPr>
              <w:rPr>
                <w:lang w:val="es-ES" w:eastAsia="es-ES"/>
              </w:rPr>
            </w:pPr>
            <w:r>
              <w:rPr>
                <w:lang w:val="es-ES" w:eastAsia="es-ES"/>
              </w:rPr>
              <w:t xml:space="preserve">Platicaran </w:t>
            </w:r>
            <w:r w:rsidR="00956361" w:rsidRPr="00956361">
              <w:rPr>
                <w:lang w:val="es-ES" w:eastAsia="es-ES"/>
              </w:rPr>
              <w:t>acerca de los cuentos ¿cuáles conocen?, ¿de qué estilo les gustan los cuentos?</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5"/>
          </w:tcPr>
          <w:p w14:paraId="1608057C" w14:textId="55A24FCC" w:rsidR="00FE4DF2" w:rsidRPr="00FE4DF2" w:rsidRDefault="008D2C91" w:rsidP="00AB75C1">
            <w:pPr>
              <w:rPr>
                <w:lang w:val="es-ES" w:eastAsia="es-ES"/>
              </w:rPr>
            </w:pPr>
            <w:r>
              <w:rPr>
                <w:lang w:val="es-ES" w:eastAsia="es-ES"/>
              </w:rPr>
              <w:t xml:space="preserve">Contestaran </w:t>
            </w:r>
            <w:r w:rsidR="00956361" w:rsidRPr="00956361">
              <w:rPr>
                <w:lang w:val="es-ES" w:eastAsia="es-ES"/>
              </w:rPr>
              <w:t>en el cuaderno las siguientes preguntas: ¿cuál es la diferencia entre la presentación de una obra de teatro y un cuento?, ¿cómo se presentan los personajes en los cuentos y en las obras de teatro?, ¿qué signos de puntuación señalan estas intervenciones?, etc. L.T. pág. 97</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5"/>
          </w:tcPr>
          <w:p w14:paraId="7389078C" w14:textId="58B2F836" w:rsidR="00AB75C1" w:rsidRDefault="00956361" w:rsidP="00B27930">
            <w:r w:rsidRPr="00956361">
              <w:t>Comentar</w:t>
            </w:r>
            <w:r w:rsidR="008D2C91">
              <w:t>an</w:t>
            </w:r>
            <w:r w:rsidRPr="00956361">
              <w:t xml:space="preserve"> las respuestas y llegar</w:t>
            </w:r>
            <w:r w:rsidR="008D2C91">
              <w:t>an</w:t>
            </w:r>
            <w:r w:rsidRPr="00956361">
              <w:t xml:space="preserve"> a conclusiones.</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6"/>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5"/>
            <w:vAlign w:val="center"/>
          </w:tcPr>
          <w:p w14:paraId="3C6784A0" w14:textId="305AB6F4" w:rsidR="009D2515" w:rsidRDefault="008D2C91" w:rsidP="00B27930">
            <w:pPr>
              <w:rPr>
                <w:lang w:val="es-ES" w:eastAsia="es-ES"/>
              </w:rPr>
            </w:pPr>
            <w:r>
              <w:rPr>
                <w:lang w:val="es-ES" w:eastAsia="es-ES"/>
              </w:rPr>
              <w:t>Colorearán</w:t>
            </w:r>
            <w:r w:rsidR="009D2515">
              <w:rPr>
                <w:lang w:val="es-ES" w:eastAsia="es-ES"/>
              </w:rPr>
              <w:t xml:space="preserve"> los recuadros que correspondan a las características</w:t>
            </w:r>
            <w:r>
              <w:rPr>
                <w:lang w:val="es-ES" w:eastAsia="es-ES"/>
              </w:rPr>
              <w:t xml:space="preserve"> de la obra de teatro y resolverán</w:t>
            </w:r>
            <w:r w:rsidR="009D2515">
              <w:rPr>
                <w:lang w:val="es-ES" w:eastAsia="es-ES"/>
              </w:rPr>
              <w:t xml:space="preserve"> el crucigrama. (Anexo 01 del material de apoyo)</w:t>
            </w:r>
          </w:p>
          <w:p w14:paraId="38BE15A2" w14:textId="20C1A6EB" w:rsidR="005F2D07" w:rsidRPr="002567EE" w:rsidRDefault="009D2515" w:rsidP="00B27930">
            <w:pPr>
              <w:rPr>
                <w:lang w:val="es-ES" w:eastAsia="es-ES"/>
              </w:rPr>
            </w:pPr>
            <w:r>
              <w:rPr>
                <w:lang w:val="es-ES" w:eastAsia="es-ES"/>
              </w:rPr>
              <w:t xml:space="preserve"> </w:t>
            </w:r>
            <w:r w:rsidRPr="00B403B2">
              <w:rPr>
                <w:noProof/>
                <w:lang w:eastAsia="es-MX"/>
              </w:rPr>
              <w:drawing>
                <wp:inline distT="0" distB="0" distL="0" distR="0" wp14:anchorId="402D3DDE" wp14:editId="22AB45D7">
                  <wp:extent cx="1452597" cy="1705454"/>
                  <wp:effectExtent l="0" t="0" r="0" b="9525"/>
                  <wp:docPr id="2" name="Imagen 1" descr="C:\Users\Johnny\Desktop\Planeaciones y Anexos\Imágenes Actividades Compilaciones\Imagenes Segundo Trimestre\6to Grado\6toGrado2doTrimestre19-20MEX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esktop\Planeaciones y Anexos\Imágenes Actividades Compilaciones\Imagenes Segundo Trimestre\6to Grado\6toGrado2doTrimestre19-20MEX_00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13" t="13527" r="8210" b="10683"/>
                          <a:stretch/>
                        </pic:blipFill>
                        <pic:spPr bwMode="auto">
                          <a:xfrm>
                            <a:off x="0" y="0"/>
                            <a:ext cx="1454806" cy="17080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5"/>
          </w:tcPr>
          <w:p w14:paraId="052BFC19" w14:textId="42EB7DB7" w:rsidR="009C19F1" w:rsidRPr="004579A8" w:rsidRDefault="008D2C91" w:rsidP="003F6697">
            <w:pPr>
              <w:rPr>
                <w:lang w:val="es-ES" w:eastAsia="es-ES"/>
              </w:rPr>
            </w:pPr>
            <w:r>
              <w:rPr>
                <w:lang w:val="es-ES" w:eastAsia="es-ES"/>
              </w:rPr>
              <w:t xml:space="preserve">Analizaran </w:t>
            </w:r>
            <w:r w:rsidR="009D2515">
              <w:rPr>
                <w:lang w:val="es-ES" w:eastAsia="es-ES"/>
              </w:rPr>
              <w:t>una</w:t>
            </w:r>
            <w:r w:rsidR="00956361" w:rsidRPr="00956361">
              <w:rPr>
                <w:lang w:val="es-ES" w:eastAsia="es-ES"/>
              </w:rPr>
              <w:t xml:space="preserve"> obra de teatro y contestar</w:t>
            </w:r>
            <w:r>
              <w:rPr>
                <w:lang w:val="es-ES" w:eastAsia="es-ES"/>
              </w:rPr>
              <w:t>an</w:t>
            </w:r>
            <w:r w:rsidR="00956361" w:rsidRPr="00956361">
              <w:rPr>
                <w:lang w:val="es-ES" w:eastAsia="es-ES"/>
              </w:rPr>
              <w:t xml:space="preserve"> las siguientes preguntas en el cuaderno: ¿cómo está organizada?, ¿cómo saben los actores lo que deben hacer? ¿cómo saben qué decir? L.T. pág. 97</w:t>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5"/>
          </w:tcPr>
          <w:p w14:paraId="589EE5FA" w14:textId="5631255F" w:rsidR="001D3D67" w:rsidRDefault="008D2C91" w:rsidP="00B67E1A">
            <w:r>
              <w:t xml:space="preserve">Compartirán </w:t>
            </w:r>
            <w:r w:rsidR="00956361" w:rsidRPr="00956361">
              <w:t>las respuestas a las preguntas.</w:t>
            </w: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6"/>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vAlign w:val="center"/>
          </w:tcPr>
          <w:p w14:paraId="30FBFD37" w14:textId="0365BA46" w:rsidR="003F6697" w:rsidRPr="00AF1C14" w:rsidRDefault="008D2C91" w:rsidP="00AB75C1">
            <w:pPr>
              <w:rPr>
                <w:color w:val="000000" w:themeColor="text1"/>
              </w:rPr>
            </w:pPr>
            <w:r w:rsidRPr="00956361">
              <w:rPr>
                <w:color w:val="000000" w:themeColor="text1"/>
              </w:rPr>
              <w:t>Leer</w:t>
            </w:r>
            <w:r>
              <w:rPr>
                <w:color w:val="000000" w:themeColor="text1"/>
              </w:rPr>
              <w:t>án</w:t>
            </w:r>
            <w:r w:rsidR="00956361" w:rsidRPr="00956361">
              <w:rPr>
                <w:color w:val="000000" w:themeColor="text1"/>
              </w:rPr>
              <w:t xml:space="preserve"> la obra de las páginas 98 y 9</w:t>
            </w:r>
            <w:r>
              <w:rPr>
                <w:color w:val="000000" w:themeColor="text1"/>
              </w:rPr>
              <w:t xml:space="preserve">9 “El príncipe feliz”, comentaran </w:t>
            </w:r>
            <w:r w:rsidR="00956361" w:rsidRPr="00956361">
              <w:rPr>
                <w:color w:val="000000" w:themeColor="text1"/>
              </w:rPr>
              <w:t>de qué se trata.</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5"/>
          </w:tcPr>
          <w:p w14:paraId="34FB715F" w14:textId="6D4682F6" w:rsidR="00956361" w:rsidRPr="00956361" w:rsidRDefault="00956361" w:rsidP="00956361">
            <w:pPr>
              <w:rPr>
                <w:color w:val="000000" w:themeColor="text1"/>
              </w:rPr>
            </w:pPr>
            <w:r w:rsidRPr="00956361">
              <w:rPr>
                <w:color w:val="000000" w:themeColor="text1"/>
              </w:rPr>
              <w:t>Observar</w:t>
            </w:r>
            <w:r w:rsidR="008D2C91">
              <w:rPr>
                <w:color w:val="000000" w:themeColor="text1"/>
              </w:rPr>
              <w:t>an</w:t>
            </w:r>
            <w:r w:rsidRPr="00956361">
              <w:rPr>
                <w:color w:val="000000" w:themeColor="text1"/>
              </w:rPr>
              <w:t xml:space="preserve"> las partes: título, personajes, escrita en diálogos, organizada en escenas.</w:t>
            </w:r>
          </w:p>
          <w:p w14:paraId="540DBF84" w14:textId="306B54DA" w:rsidR="00B54A1E" w:rsidRPr="0032352A" w:rsidRDefault="008D2C91" w:rsidP="00956361">
            <w:pPr>
              <w:rPr>
                <w:color w:val="000000" w:themeColor="text1"/>
              </w:rPr>
            </w:pPr>
            <w:r>
              <w:rPr>
                <w:color w:val="000000" w:themeColor="text1"/>
              </w:rPr>
              <w:t xml:space="preserve">Escribirán </w:t>
            </w:r>
            <w:r w:rsidR="00956361" w:rsidRPr="00956361">
              <w:rPr>
                <w:color w:val="000000" w:themeColor="text1"/>
              </w:rPr>
              <w:t>las preguntas de la página 100 en el cuaderno y contestar</w:t>
            </w:r>
            <w:r>
              <w:rPr>
                <w:color w:val="000000" w:themeColor="text1"/>
              </w:rPr>
              <w:t>an</w:t>
            </w:r>
            <w:r w:rsidR="00956361" w:rsidRPr="00956361">
              <w:rPr>
                <w:color w:val="000000" w:themeColor="text1"/>
              </w:rPr>
              <w:t>: ¿cuál es la posición del narrador?, ¿dónde se encuentra?, ¿cómo es el ambiente en el que se desarrolla la historia?; enseguida opinar sobre ellas.</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5"/>
          </w:tcPr>
          <w:p w14:paraId="66565D1D" w14:textId="507FA34C" w:rsidR="0065038B" w:rsidRDefault="008D2C91" w:rsidP="003C51D3">
            <w:r>
              <w:t xml:space="preserve">Llegaran </w:t>
            </w:r>
            <w:r w:rsidR="00956361" w:rsidRPr="00956361">
              <w:t>a una conclusión sobre las respuestas.</w:t>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6"/>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tcPr>
          <w:p w14:paraId="6FF9D5AA" w14:textId="464DD1BC" w:rsidR="009C19F1" w:rsidRPr="000D4EA4" w:rsidRDefault="008D2C91" w:rsidP="00B67458">
            <w:pPr>
              <w:rPr>
                <w:color w:val="000000" w:themeColor="text1"/>
              </w:rPr>
            </w:pPr>
            <w:r>
              <w:rPr>
                <w:color w:val="000000" w:themeColor="text1"/>
              </w:rPr>
              <w:t xml:space="preserve">Preguntare </w:t>
            </w:r>
            <w:r w:rsidR="00956361" w:rsidRPr="00956361">
              <w:rPr>
                <w:color w:val="000000" w:themeColor="text1"/>
              </w:rPr>
              <w:t>si han leído o participado en alguna obra de teatro, cómo era el guion y que características tenía.</w:t>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5"/>
          </w:tcPr>
          <w:p w14:paraId="7CFFDD11" w14:textId="5CD37C2F" w:rsidR="00AF1C14" w:rsidRPr="00306A42" w:rsidRDefault="00956361" w:rsidP="009C19F1">
            <w:pPr>
              <w:rPr>
                <w:color w:val="000000" w:themeColor="text1"/>
              </w:rPr>
            </w:pPr>
            <w:r w:rsidRPr="00956361">
              <w:rPr>
                <w:color w:val="000000" w:themeColor="text1"/>
              </w:rPr>
              <w:t>Subrayar</w:t>
            </w:r>
            <w:r w:rsidR="008D2C91">
              <w:rPr>
                <w:color w:val="000000" w:themeColor="text1"/>
              </w:rPr>
              <w:t>an</w:t>
            </w:r>
            <w:r w:rsidRPr="00956361">
              <w:rPr>
                <w:color w:val="000000" w:themeColor="text1"/>
              </w:rPr>
              <w:t xml:space="preserve"> con rojo las acotaciones y explicar</w:t>
            </w:r>
            <w:r w:rsidR="008D2C91">
              <w:rPr>
                <w:color w:val="000000" w:themeColor="text1"/>
              </w:rPr>
              <w:t>an</w:t>
            </w:r>
            <w:r w:rsidRPr="00956361">
              <w:rPr>
                <w:color w:val="000000" w:themeColor="text1"/>
              </w:rPr>
              <w:t xml:space="preserve"> cuál es su función dentro de una obra de teatro.</w:t>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5ECE618B" w14:textId="774756DF" w:rsidR="00E72893" w:rsidRPr="00306A42" w:rsidRDefault="008D2C91" w:rsidP="00B67E1A">
            <w:pPr>
              <w:rPr>
                <w:color w:val="000000" w:themeColor="text1"/>
              </w:rPr>
            </w:pPr>
            <w:r>
              <w:rPr>
                <w:color w:val="000000" w:themeColor="text1"/>
              </w:rPr>
              <w:t xml:space="preserve">Identificaran </w:t>
            </w:r>
            <w:r w:rsidR="00956361" w:rsidRPr="00956361">
              <w:rPr>
                <w:color w:val="000000" w:themeColor="text1"/>
              </w:rPr>
              <w:t>con diferentes colores cada una de las partes del guion: personajes, parlamento, vestuario, actos, escenas, escenografía, etc.</w:t>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6"/>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2F3230"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2F3230" w:rsidRPr="009A4F73" w:rsidRDefault="002F3230" w:rsidP="002F3230">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2F3230" w:rsidRPr="00B153E4" w:rsidRDefault="002F3230" w:rsidP="002F3230">
            <w:pPr>
              <w:jc w:val="center"/>
              <w:rPr>
                <w:rFonts w:ascii="Bahnschrift" w:hAnsi="Bahnschrift"/>
                <w:b/>
              </w:rPr>
            </w:pPr>
            <w:r w:rsidRPr="00B153E4">
              <w:rPr>
                <w:rFonts w:ascii="Bahnschrift" w:hAnsi="Bahnschrift"/>
                <w:b/>
              </w:rPr>
              <w:t>INICIO:</w:t>
            </w:r>
          </w:p>
        </w:tc>
        <w:tc>
          <w:tcPr>
            <w:tcW w:w="11977" w:type="dxa"/>
            <w:gridSpan w:val="5"/>
          </w:tcPr>
          <w:p w14:paraId="2F5924AB" w14:textId="1C22E1B5" w:rsidR="002F3230" w:rsidRPr="000D4EA4" w:rsidRDefault="008D2C91" w:rsidP="002F3230">
            <w:pPr>
              <w:rPr>
                <w:color w:val="000000" w:themeColor="text1"/>
              </w:rPr>
            </w:pPr>
            <w:r>
              <w:rPr>
                <w:color w:val="000000" w:themeColor="text1"/>
              </w:rPr>
              <w:t xml:space="preserve">Recordaran </w:t>
            </w:r>
            <w:r w:rsidR="00956361" w:rsidRPr="00956361">
              <w:rPr>
                <w:color w:val="000000" w:themeColor="text1"/>
              </w:rPr>
              <w:t>cuáles son cada una de las partes del guion de teatro.</w:t>
            </w:r>
          </w:p>
        </w:tc>
      </w:tr>
      <w:tr w:rsidR="002F3230"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2F3230" w:rsidRPr="009A4F73" w:rsidRDefault="002F3230" w:rsidP="002F3230">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2F3230" w:rsidRPr="00B153E4" w:rsidRDefault="002F3230" w:rsidP="002F3230">
            <w:pPr>
              <w:jc w:val="center"/>
              <w:rPr>
                <w:rFonts w:ascii="Bahnschrift" w:hAnsi="Bahnschrift"/>
                <w:b/>
              </w:rPr>
            </w:pPr>
            <w:r w:rsidRPr="00B153E4">
              <w:rPr>
                <w:rFonts w:ascii="Bahnschrift" w:hAnsi="Bahnschrift"/>
                <w:b/>
              </w:rPr>
              <w:t>DESARROLLO:</w:t>
            </w:r>
          </w:p>
        </w:tc>
        <w:tc>
          <w:tcPr>
            <w:tcW w:w="11977" w:type="dxa"/>
            <w:gridSpan w:val="5"/>
          </w:tcPr>
          <w:p w14:paraId="6176286D" w14:textId="08BEC163" w:rsidR="002F3230" w:rsidRPr="00AB75C1" w:rsidRDefault="008D2C91" w:rsidP="002F3230">
            <w:pPr>
              <w:rPr>
                <w:color w:val="000000" w:themeColor="text1"/>
              </w:rPr>
            </w:pPr>
            <w:r>
              <w:rPr>
                <w:color w:val="000000" w:themeColor="text1"/>
              </w:rPr>
              <w:t xml:space="preserve">Buscaran </w:t>
            </w:r>
            <w:r w:rsidR="00956361" w:rsidRPr="00956361">
              <w:rPr>
                <w:color w:val="000000" w:themeColor="text1"/>
              </w:rPr>
              <w:t>más guiones de teatro en libros o internet, revisar si tienen todas las partes, cuáles hacen falta, la manera en que están organizadas, etc.</w:t>
            </w:r>
          </w:p>
        </w:tc>
      </w:tr>
      <w:tr w:rsidR="002F3230"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2F3230" w:rsidRPr="009A4F73" w:rsidRDefault="002F3230" w:rsidP="002F3230">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2F3230" w:rsidRPr="00B153E4" w:rsidRDefault="002F3230" w:rsidP="002F3230">
            <w:pPr>
              <w:jc w:val="center"/>
              <w:rPr>
                <w:rFonts w:ascii="Bahnschrift" w:hAnsi="Bahnschrift"/>
                <w:b/>
              </w:rPr>
            </w:pPr>
            <w:r w:rsidRPr="00B153E4">
              <w:rPr>
                <w:rFonts w:ascii="Bahnschrift" w:hAnsi="Bahnschrift"/>
                <w:b/>
              </w:rPr>
              <w:t>CIERRE:</w:t>
            </w:r>
          </w:p>
        </w:tc>
        <w:tc>
          <w:tcPr>
            <w:tcW w:w="11977" w:type="dxa"/>
            <w:gridSpan w:val="5"/>
          </w:tcPr>
          <w:p w14:paraId="71F5ED31" w14:textId="6B87568F" w:rsidR="002F3230" w:rsidRDefault="008D2C91" w:rsidP="002F3230">
            <w:r>
              <w:t>Harán</w:t>
            </w:r>
            <w:r w:rsidR="00956361" w:rsidRPr="00956361">
              <w:t xml:space="preserve"> un apunte en el cuaderno sobre las características del guion de teatro.</w:t>
            </w:r>
          </w:p>
        </w:tc>
      </w:tr>
      <w:tr w:rsidR="002F3230" w14:paraId="34FDA28A" w14:textId="77777777" w:rsidTr="005D0B5D">
        <w:tc>
          <w:tcPr>
            <w:tcW w:w="7315" w:type="dxa"/>
            <w:gridSpan w:val="5"/>
            <w:shd w:val="clear" w:color="auto" w:fill="9CC2E5" w:themeFill="accent1" w:themeFillTint="99"/>
          </w:tcPr>
          <w:p w14:paraId="50DC445A" w14:textId="77777777" w:rsidR="002F3230" w:rsidRPr="00B153E4" w:rsidRDefault="002F3230" w:rsidP="002F3230">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2F3230" w:rsidRDefault="002F3230" w:rsidP="002F3230">
            <w:pPr>
              <w:jc w:val="center"/>
            </w:pPr>
            <w:r w:rsidRPr="00CC10F3">
              <w:rPr>
                <w:rFonts w:ascii="Bahnschrift" w:hAnsi="Bahnschrift"/>
                <w:b/>
              </w:rPr>
              <w:t>EVALUACIÓN Y EVIDENCIAS</w:t>
            </w:r>
          </w:p>
        </w:tc>
      </w:tr>
      <w:tr w:rsidR="002F3230" w:rsidRPr="00CC10F3" w14:paraId="4ABAA75D" w14:textId="77777777" w:rsidTr="00EF7EFF">
        <w:tc>
          <w:tcPr>
            <w:tcW w:w="7315" w:type="dxa"/>
            <w:gridSpan w:val="5"/>
            <w:shd w:val="clear" w:color="auto" w:fill="auto"/>
          </w:tcPr>
          <w:p w14:paraId="5C0CABD8" w14:textId="77777777" w:rsidR="00956361" w:rsidRDefault="00956361" w:rsidP="00956361">
            <w:r>
              <w:t>Libro de texto págs.  96 a la 100</w:t>
            </w:r>
          </w:p>
          <w:p w14:paraId="40ECB02F" w14:textId="6D297221" w:rsidR="002F3230" w:rsidRPr="009F4365" w:rsidRDefault="00956361" w:rsidP="00956361">
            <w:r>
              <w:t>Guiones de obras de teatro.</w:t>
            </w:r>
          </w:p>
        </w:tc>
        <w:tc>
          <w:tcPr>
            <w:tcW w:w="7057" w:type="dxa"/>
            <w:gridSpan w:val="2"/>
            <w:shd w:val="clear" w:color="auto" w:fill="auto"/>
            <w:vAlign w:val="center"/>
          </w:tcPr>
          <w:p w14:paraId="1D0C86F5" w14:textId="77777777" w:rsidR="00956361" w:rsidRDefault="00956361" w:rsidP="00956361">
            <w:pPr>
              <w:rPr>
                <w:lang w:eastAsia="es-MX"/>
              </w:rPr>
            </w:pPr>
            <w:r>
              <w:rPr>
                <w:lang w:eastAsia="es-MX"/>
              </w:rPr>
              <w:t>Lectura de obras de teatro.</w:t>
            </w:r>
          </w:p>
          <w:p w14:paraId="0AD5E4E4" w14:textId="405D0D2A" w:rsidR="002F3230" w:rsidRPr="00A077C6" w:rsidRDefault="00956361" w:rsidP="00956361">
            <w:pPr>
              <w:rPr>
                <w:lang w:eastAsia="es-MX"/>
              </w:rPr>
            </w:pPr>
            <w:r>
              <w:rPr>
                <w:lang w:eastAsia="es-MX"/>
              </w:rPr>
              <w:lastRenderedPageBreak/>
              <w:t>Discusión de las características de la obra de teatro (descripción de personajes, escenarios, diálogos, tiempos verbales, puntuación y organización gráfica).</w:t>
            </w:r>
          </w:p>
        </w:tc>
      </w:tr>
      <w:tr w:rsidR="002F3230" w:rsidRPr="00CC10F3" w14:paraId="0217BE15" w14:textId="77777777" w:rsidTr="005D0B5D">
        <w:tc>
          <w:tcPr>
            <w:tcW w:w="14372" w:type="dxa"/>
            <w:gridSpan w:val="7"/>
            <w:shd w:val="clear" w:color="auto" w:fill="9CC2E5" w:themeFill="accent1" w:themeFillTint="99"/>
          </w:tcPr>
          <w:p w14:paraId="75B37EE3" w14:textId="77777777" w:rsidR="002F3230" w:rsidRPr="00CC10F3" w:rsidRDefault="002F3230" w:rsidP="002F3230">
            <w:pPr>
              <w:jc w:val="center"/>
              <w:rPr>
                <w:rFonts w:ascii="Bahnschrift" w:hAnsi="Bahnschrift"/>
                <w:b/>
              </w:rPr>
            </w:pPr>
            <w:r>
              <w:rPr>
                <w:rFonts w:ascii="Bahnschrift" w:hAnsi="Bahnschrift"/>
                <w:b/>
              </w:rPr>
              <w:lastRenderedPageBreak/>
              <w:t>OBSERVACIONES Y ADECUACIONES</w:t>
            </w:r>
          </w:p>
        </w:tc>
      </w:tr>
      <w:tr w:rsidR="002F3230" w:rsidRPr="00CC10F3" w14:paraId="4A1CA7C5" w14:textId="77777777" w:rsidTr="005D0B5D">
        <w:tc>
          <w:tcPr>
            <w:tcW w:w="14372" w:type="dxa"/>
            <w:gridSpan w:val="7"/>
            <w:shd w:val="clear" w:color="auto" w:fill="auto"/>
          </w:tcPr>
          <w:p w14:paraId="39854E61" w14:textId="20968CDA" w:rsidR="002F3230" w:rsidRPr="00CC10F3" w:rsidRDefault="002F3230" w:rsidP="002F3230">
            <w:pPr>
              <w:rPr>
                <w:rFonts w:ascii="Bahnschrift" w:hAnsi="Bahnschrift"/>
                <w:b/>
              </w:rPr>
            </w:pPr>
          </w:p>
        </w:tc>
      </w:tr>
    </w:tbl>
    <w:p w14:paraId="2A3EFD91" w14:textId="147CB43A" w:rsidR="00F323DB" w:rsidRDefault="00F323DB" w:rsidP="00B67458">
      <w:pPr>
        <w:spacing w:after="0"/>
        <w:rPr>
          <w:rFonts w:ascii="Arial Rounded MT Bold" w:hAnsi="Arial Rounded MT Bold" w:cs="Times New Roman"/>
          <w:sz w:val="24"/>
          <w:szCs w:val="24"/>
        </w:rPr>
      </w:pPr>
    </w:p>
    <w:p w14:paraId="692A66F4" w14:textId="77777777" w:rsidR="0065038B" w:rsidRDefault="0065038B" w:rsidP="003A3D43">
      <w:pPr>
        <w:spacing w:after="0"/>
        <w:jc w:val="center"/>
        <w:rPr>
          <w:rFonts w:ascii="Arial Rounded MT Bold" w:hAnsi="Arial Rounded MT Bold" w:cs="Times New Roman"/>
          <w:sz w:val="24"/>
          <w:szCs w:val="24"/>
        </w:rPr>
      </w:pPr>
    </w:p>
    <w:p w14:paraId="4E7A74EB" w14:textId="49DDAD21" w:rsidR="0065038B" w:rsidRDefault="0065038B" w:rsidP="003A3D43">
      <w:pPr>
        <w:spacing w:after="0"/>
        <w:jc w:val="center"/>
        <w:rPr>
          <w:rFonts w:ascii="Arial Rounded MT Bold" w:hAnsi="Arial Rounded MT Bold" w:cs="Times New Roman"/>
          <w:sz w:val="24"/>
          <w:szCs w:val="24"/>
        </w:rPr>
      </w:pPr>
    </w:p>
    <w:p w14:paraId="5847B54F" w14:textId="52038E3C" w:rsidR="002F3230" w:rsidRDefault="002F3230" w:rsidP="003A3D43">
      <w:pPr>
        <w:spacing w:after="0"/>
        <w:jc w:val="center"/>
        <w:rPr>
          <w:rFonts w:ascii="Arial Rounded MT Bold" w:hAnsi="Arial Rounded MT Bold" w:cs="Times New Roman"/>
          <w:sz w:val="24"/>
          <w:szCs w:val="24"/>
        </w:rPr>
      </w:pPr>
    </w:p>
    <w:p w14:paraId="6D747B45" w14:textId="28AA005A" w:rsidR="002F3230" w:rsidRDefault="002F3230" w:rsidP="003A3D43">
      <w:pPr>
        <w:spacing w:after="0"/>
        <w:jc w:val="center"/>
        <w:rPr>
          <w:rFonts w:ascii="Arial Rounded MT Bold" w:hAnsi="Arial Rounded MT Bold" w:cs="Times New Roman"/>
          <w:sz w:val="24"/>
          <w:szCs w:val="24"/>
        </w:rPr>
      </w:pPr>
    </w:p>
    <w:p w14:paraId="1CDC40F5" w14:textId="48B4BCB0" w:rsidR="002F3230" w:rsidRDefault="002F3230" w:rsidP="003A3D43">
      <w:pPr>
        <w:spacing w:after="0"/>
        <w:jc w:val="center"/>
        <w:rPr>
          <w:rFonts w:ascii="Arial Rounded MT Bold" w:hAnsi="Arial Rounded MT Bold" w:cs="Times New Roman"/>
          <w:sz w:val="24"/>
          <w:szCs w:val="24"/>
        </w:rPr>
      </w:pPr>
    </w:p>
    <w:p w14:paraId="58B782EE" w14:textId="1326B9E2" w:rsidR="002F3230" w:rsidRDefault="002F3230" w:rsidP="003A3D43">
      <w:pPr>
        <w:spacing w:after="0"/>
        <w:jc w:val="center"/>
        <w:rPr>
          <w:rFonts w:ascii="Arial Rounded MT Bold" w:hAnsi="Arial Rounded MT Bold" w:cs="Times New Roman"/>
          <w:sz w:val="24"/>
          <w:szCs w:val="24"/>
        </w:rPr>
      </w:pPr>
    </w:p>
    <w:p w14:paraId="4FB5C946" w14:textId="0BF768C9" w:rsidR="002F3230" w:rsidRDefault="002F3230" w:rsidP="003A3D43">
      <w:pPr>
        <w:spacing w:after="0"/>
        <w:jc w:val="center"/>
        <w:rPr>
          <w:rFonts w:ascii="Arial Rounded MT Bold" w:hAnsi="Arial Rounded MT Bold" w:cs="Times New Roman"/>
          <w:sz w:val="24"/>
          <w:szCs w:val="24"/>
        </w:rPr>
      </w:pPr>
    </w:p>
    <w:p w14:paraId="2D7B9F24" w14:textId="7A9503C9" w:rsidR="002F3230" w:rsidRDefault="002F3230" w:rsidP="003A3D43">
      <w:pPr>
        <w:spacing w:after="0"/>
        <w:jc w:val="center"/>
        <w:rPr>
          <w:rFonts w:ascii="Arial Rounded MT Bold" w:hAnsi="Arial Rounded MT Bold" w:cs="Times New Roman"/>
          <w:sz w:val="24"/>
          <w:szCs w:val="24"/>
        </w:rPr>
      </w:pPr>
    </w:p>
    <w:p w14:paraId="41BF42CF" w14:textId="6172E4BA" w:rsidR="002F3230" w:rsidRDefault="002F3230" w:rsidP="003A3D43">
      <w:pPr>
        <w:spacing w:after="0"/>
        <w:jc w:val="center"/>
        <w:rPr>
          <w:rFonts w:ascii="Arial Rounded MT Bold" w:hAnsi="Arial Rounded MT Bold" w:cs="Times New Roman"/>
          <w:sz w:val="24"/>
          <w:szCs w:val="24"/>
        </w:rPr>
      </w:pPr>
    </w:p>
    <w:p w14:paraId="71780B12" w14:textId="3E33427F" w:rsidR="0065038B" w:rsidRDefault="0065038B" w:rsidP="00956361">
      <w:pPr>
        <w:spacing w:after="0"/>
        <w:rPr>
          <w:rFonts w:ascii="Arial Rounded MT Bold" w:hAnsi="Arial Rounded MT Bold" w:cs="Times New Roman"/>
          <w:sz w:val="24"/>
          <w:szCs w:val="24"/>
        </w:rPr>
      </w:pPr>
    </w:p>
    <w:p w14:paraId="4092C4B4" w14:textId="616A0D95"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59910F3F" w14:textId="35C3FA36"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75918D9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51E24388" w14:textId="4C6DABE3"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AB75C1">
        <w:tc>
          <w:tcPr>
            <w:tcW w:w="2253" w:type="dxa"/>
            <w:gridSpan w:val="2"/>
            <w:shd w:val="clear" w:color="auto" w:fill="9CC2E5" w:themeFill="accent1" w:themeFillTint="99"/>
          </w:tcPr>
          <w:p w14:paraId="6BBDF759" w14:textId="77777777" w:rsidR="003A3D43" w:rsidRPr="006E3935" w:rsidRDefault="003A3D43" w:rsidP="00AB75C1">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1FF1C0B1" w:rsidR="003A3D43" w:rsidRPr="004963C6" w:rsidRDefault="003A3D43" w:rsidP="00B27930"/>
        </w:tc>
        <w:tc>
          <w:tcPr>
            <w:tcW w:w="709" w:type="dxa"/>
            <w:shd w:val="clear" w:color="auto" w:fill="9CC2E5" w:themeFill="accent1" w:themeFillTint="99"/>
          </w:tcPr>
          <w:p w14:paraId="7835BD59" w14:textId="77777777" w:rsidR="003A3D43" w:rsidRPr="004963C6" w:rsidRDefault="003A3D43" w:rsidP="00AB75C1">
            <w:pPr>
              <w:jc w:val="center"/>
              <w:rPr>
                <w:rFonts w:ascii="Bahnschrift" w:hAnsi="Bahnschrift"/>
                <w:b/>
              </w:rPr>
            </w:pPr>
            <w:r w:rsidRPr="00D41B52">
              <w:rPr>
                <w:rFonts w:ascii="Bahnschrift" w:hAnsi="Bahnschrift"/>
                <w:b/>
              </w:rPr>
              <w:t>EJE</w:t>
            </w:r>
          </w:p>
        </w:tc>
        <w:tc>
          <w:tcPr>
            <w:tcW w:w="9000" w:type="dxa"/>
            <w:gridSpan w:val="3"/>
            <w:shd w:val="clear" w:color="auto" w:fill="auto"/>
          </w:tcPr>
          <w:p w14:paraId="40ADF4BF" w14:textId="7ED517FC" w:rsidR="003A3D43" w:rsidRPr="004963C6" w:rsidRDefault="00A65FBA" w:rsidP="003A3D43">
            <w:r w:rsidRPr="00A65FBA">
              <w:t>Forma, espacio y medida</w:t>
            </w:r>
          </w:p>
        </w:tc>
      </w:tr>
      <w:tr w:rsidR="003A3D43" w14:paraId="46AAF75B" w14:textId="77777777" w:rsidTr="00AB75C1">
        <w:tc>
          <w:tcPr>
            <w:tcW w:w="2253" w:type="dxa"/>
            <w:gridSpan w:val="2"/>
            <w:shd w:val="clear" w:color="auto" w:fill="9CC2E5" w:themeFill="accent1" w:themeFillTint="99"/>
          </w:tcPr>
          <w:p w14:paraId="60B8A40E" w14:textId="77777777" w:rsidR="003A3D43" w:rsidRPr="00D41B52" w:rsidRDefault="003A3D43" w:rsidP="00AB75C1">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2A770896" w14:textId="12FE6DBD" w:rsidR="00A65FBA" w:rsidRDefault="00A65FBA" w:rsidP="00A65FBA">
            <w:r>
              <w:t xml:space="preserve">¿Dónde están los semáforos?      </w:t>
            </w:r>
          </w:p>
          <w:p w14:paraId="33913B22" w14:textId="77777777" w:rsidR="00A65FBA" w:rsidRDefault="00A65FBA" w:rsidP="00A65FBA">
            <w:r>
              <w:t xml:space="preserve">42. Un plano regular.    </w:t>
            </w:r>
          </w:p>
          <w:p w14:paraId="267A8E1F" w14:textId="65965C9E" w:rsidR="003A3D43" w:rsidRPr="004B3BC8" w:rsidRDefault="00A65FBA" w:rsidP="00A65FBA">
            <w:r>
              <w:t>43. Hunde el submarino.</w:t>
            </w:r>
          </w:p>
        </w:tc>
      </w:tr>
      <w:tr w:rsidR="003A3D43" w14:paraId="5F16949C" w14:textId="77777777" w:rsidTr="00AB75C1">
        <w:tc>
          <w:tcPr>
            <w:tcW w:w="7300" w:type="dxa"/>
            <w:gridSpan w:val="6"/>
            <w:shd w:val="clear" w:color="auto" w:fill="9CC2E5" w:themeFill="accent1" w:themeFillTint="99"/>
          </w:tcPr>
          <w:p w14:paraId="27E02B76" w14:textId="77777777" w:rsidR="003A3D43" w:rsidRDefault="003A3D43" w:rsidP="00AB75C1">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AB75C1">
            <w:pPr>
              <w:jc w:val="center"/>
              <w:rPr>
                <w:rFonts w:ascii="Bahnschrift" w:hAnsi="Bahnschrift"/>
                <w:b/>
              </w:rPr>
            </w:pPr>
            <w:r w:rsidRPr="00D41B52">
              <w:rPr>
                <w:rFonts w:ascii="Bahnschrift" w:hAnsi="Bahnschrift"/>
                <w:b/>
              </w:rPr>
              <w:t>INTENCIÓN DIDÁCTICA</w:t>
            </w:r>
          </w:p>
        </w:tc>
      </w:tr>
      <w:tr w:rsidR="003A3D43" w14:paraId="63013A77" w14:textId="77777777" w:rsidTr="00AB75C1">
        <w:tc>
          <w:tcPr>
            <w:tcW w:w="7300" w:type="dxa"/>
            <w:gridSpan w:val="6"/>
            <w:shd w:val="clear" w:color="auto" w:fill="auto"/>
          </w:tcPr>
          <w:p w14:paraId="082D8EFA" w14:textId="77777777" w:rsidR="00A65FBA" w:rsidRDefault="00A65FBA" w:rsidP="00A65FBA"/>
          <w:p w14:paraId="56D2D460" w14:textId="77777777" w:rsidR="00A65FBA" w:rsidRDefault="00A65FBA" w:rsidP="00A65FBA">
            <w:r>
              <w:t>Ubicación espacial</w:t>
            </w:r>
          </w:p>
          <w:p w14:paraId="00500170" w14:textId="712A529F" w:rsidR="003A3D43" w:rsidRPr="004B3BC8" w:rsidRDefault="00A65FBA" w:rsidP="00A65FBA">
            <w:r>
              <w:t>Representación gráfica de pares ordenados en el primer cuadrante de un sistema de coordenadas cartesianas.</w:t>
            </w:r>
          </w:p>
        </w:tc>
        <w:tc>
          <w:tcPr>
            <w:tcW w:w="7072" w:type="dxa"/>
            <w:gridSpan w:val="2"/>
            <w:shd w:val="clear" w:color="auto" w:fill="auto"/>
          </w:tcPr>
          <w:p w14:paraId="11380DE2" w14:textId="77777777" w:rsidR="00A65FBA" w:rsidRDefault="00A65FBA" w:rsidP="00A65FBA">
            <w:pPr>
              <w:rPr>
                <w:lang w:eastAsia="es-MX"/>
              </w:rPr>
            </w:pPr>
            <w:r>
              <w:rPr>
                <w:lang w:eastAsia="es-MX"/>
              </w:rPr>
              <w:t>Que los alumnos descubran que para ubicar puntos en un sistema de coordenadas cartesianas es necesario establecer un orden para los datos y ubicar un mismo punto de partida.</w:t>
            </w:r>
          </w:p>
          <w:p w14:paraId="2E795B70" w14:textId="77777777" w:rsidR="00A65FBA" w:rsidRDefault="00A65FBA" w:rsidP="00A65FBA">
            <w:pPr>
              <w:rPr>
                <w:lang w:eastAsia="es-MX"/>
              </w:rPr>
            </w:pPr>
            <w:r>
              <w:rPr>
                <w:lang w:eastAsia="es-MX"/>
              </w:rPr>
              <w:t>Que los alumnos identifiquen regularidades en las coordenadas de los puntos y las rectas que éstos determinan sobre el plano cartesiano.</w:t>
            </w:r>
          </w:p>
          <w:p w14:paraId="1853D439" w14:textId="00B5A458" w:rsidR="003A3D43" w:rsidRPr="00364D5B" w:rsidRDefault="00A65FBA" w:rsidP="00A65FBA">
            <w:pPr>
              <w:rPr>
                <w:lang w:eastAsia="es-MX"/>
              </w:rPr>
            </w:pPr>
            <w:r>
              <w:rPr>
                <w:lang w:eastAsia="es-MX"/>
              </w:rPr>
              <w:t>Que los alumnos usen el sistema de coordenadas cartesianas en la realización de un juego.</w:t>
            </w:r>
          </w:p>
        </w:tc>
      </w:tr>
      <w:tr w:rsidR="003A3D43" w14:paraId="472F8223" w14:textId="77777777" w:rsidTr="00AB75C1">
        <w:tc>
          <w:tcPr>
            <w:tcW w:w="552" w:type="dxa"/>
            <w:vMerge w:val="restart"/>
            <w:shd w:val="clear" w:color="auto" w:fill="BDD6EE" w:themeFill="accent1" w:themeFillTint="66"/>
            <w:textDirection w:val="btLr"/>
          </w:tcPr>
          <w:p w14:paraId="412CD26F" w14:textId="77777777" w:rsidR="003A3D43" w:rsidRPr="009A4F73" w:rsidRDefault="003A3D43" w:rsidP="00AB75C1">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AB75C1">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AB75C1">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AB75C1">
            <w:pPr>
              <w:jc w:val="center"/>
              <w:rPr>
                <w:rFonts w:ascii="Bahnschrift" w:hAnsi="Bahnschrift"/>
                <w:b/>
              </w:rPr>
            </w:pPr>
            <w:r w:rsidRPr="00B153E4">
              <w:rPr>
                <w:rFonts w:ascii="Bahnschrift" w:hAnsi="Bahnschrift"/>
                <w:b/>
              </w:rPr>
              <w:t>INICIO:</w:t>
            </w:r>
          </w:p>
        </w:tc>
        <w:tc>
          <w:tcPr>
            <w:tcW w:w="11977" w:type="dxa"/>
            <w:gridSpan w:val="5"/>
            <w:vAlign w:val="center"/>
          </w:tcPr>
          <w:p w14:paraId="469805DC" w14:textId="01457F03" w:rsidR="005F2D07" w:rsidRPr="00071333" w:rsidRDefault="008D2C91" w:rsidP="007138D1">
            <w:r>
              <w:t xml:space="preserve">Preguntare </w:t>
            </w:r>
            <w:r w:rsidR="00A65FBA" w:rsidRPr="00A65FBA">
              <w:t>a los niños ¿qué hacen los aviones para ubicarse?, ¿recuerdan el plano cartesiano?</w:t>
            </w:r>
            <w:r w:rsidR="00A65FBA" w:rsidRPr="00A65FBA">
              <w:tab/>
            </w:r>
          </w:p>
        </w:tc>
      </w:tr>
      <w:tr w:rsidR="003A3D43" w14:paraId="4FC4B15B" w14:textId="77777777" w:rsidTr="00AB75C1">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AB75C1">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AB75C1">
            <w:pPr>
              <w:jc w:val="center"/>
              <w:rPr>
                <w:rFonts w:ascii="Bahnschrift" w:hAnsi="Bahnschrift"/>
                <w:b/>
              </w:rPr>
            </w:pPr>
            <w:r w:rsidRPr="00B153E4">
              <w:rPr>
                <w:rFonts w:ascii="Bahnschrift" w:hAnsi="Bahnschrift"/>
                <w:b/>
              </w:rPr>
              <w:t>DESARROLLO:</w:t>
            </w:r>
          </w:p>
        </w:tc>
        <w:tc>
          <w:tcPr>
            <w:tcW w:w="11977" w:type="dxa"/>
            <w:gridSpan w:val="5"/>
          </w:tcPr>
          <w:p w14:paraId="015C5F67" w14:textId="2F41F239" w:rsidR="00B57B29" w:rsidRPr="00071333" w:rsidRDefault="008D2C91" w:rsidP="00082CF8">
            <w:r>
              <w:t xml:space="preserve">Realizarán </w:t>
            </w:r>
            <w:r w:rsidR="00A65FBA" w:rsidRPr="00A65FBA">
              <w:t xml:space="preserve">las actividades del desafío 41, en el cual los niños descubrirán </w:t>
            </w:r>
            <w:r w:rsidRPr="00A65FBA">
              <w:t>que,</w:t>
            </w:r>
            <w:r w:rsidR="00A65FBA" w:rsidRPr="00A65FBA">
              <w:t xml:space="preserve"> para ubicar puntos en un sistema de coordenadas cartesianas, es necesario establecer u</w:t>
            </w:r>
            <w:r>
              <w:t xml:space="preserve">n orden para los datos y ubicaran </w:t>
            </w:r>
            <w:r w:rsidR="00A65FBA" w:rsidRPr="00A65FBA">
              <w:t>un mismo punto de partida. L.T. pág. 90</w:t>
            </w:r>
          </w:p>
        </w:tc>
      </w:tr>
      <w:tr w:rsidR="003A3D43" w14:paraId="63F4E261" w14:textId="77777777" w:rsidTr="00AB75C1">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AB75C1">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AB75C1">
            <w:pPr>
              <w:jc w:val="center"/>
              <w:rPr>
                <w:rFonts w:ascii="Bahnschrift" w:hAnsi="Bahnschrift"/>
                <w:b/>
              </w:rPr>
            </w:pPr>
            <w:r w:rsidRPr="00B153E4">
              <w:rPr>
                <w:rFonts w:ascii="Bahnschrift" w:hAnsi="Bahnschrift"/>
                <w:b/>
              </w:rPr>
              <w:t>CIERRE:</w:t>
            </w:r>
          </w:p>
        </w:tc>
        <w:tc>
          <w:tcPr>
            <w:tcW w:w="11977" w:type="dxa"/>
            <w:gridSpan w:val="5"/>
          </w:tcPr>
          <w:p w14:paraId="78B21C4E" w14:textId="196AE0CC" w:rsidR="00F37B89" w:rsidRDefault="008D2C91" w:rsidP="00082CF8">
            <w:r>
              <w:t xml:space="preserve">Revisare </w:t>
            </w:r>
            <w:r w:rsidR="00A65FBA" w:rsidRPr="00A65FBA">
              <w:t xml:space="preserve">las respuestas y </w:t>
            </w:r>
            <w:r w:rsidRPr="00A65FBA">
              <w:t>resolver</w:t>
            </w:r>
            <w:r>
              <w:t>é</w:t>
            </w:r>
            <w:r w:rsidR="00A65FBA" w:rsidRPr="00A65FBA">
              <w:t xml:space="preserve"> las dudas posibles.</w:t>
            </w:r>
          </w:p>
        </w:tc>
      </w:tr>
      <w:tr w:rsidR="003A3D43" w:rsidRPr="009A4F73" w14:paraId="43863401" w14:textId="77777777" w:rsidTr="00AB75C1">
        <w:tc>
          <w:tcPr>
            <w:tcW w:w="552" w:type="dxa"/>
            <w:vMerge w:val="restart"/>
            <w:shd w:val="clear" w:color="auto" w:fill="BDD6EE" w:themeFill="accent1" w:themeFillTint="66"/>
            <w:textDirection w:val="btLr"/>
          </w:tcPr>
          <w:p w14:paraId="449DA1CB" w14:textId="77777777" w:rsidR="003A3D43" w:rsidRPr="009A4F73" w:rsidRDefault="003A3D43" w:rsidP="00AB75C1">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77777777" w:rsidR="003A3D43" w:rsidRPr="009A4F73" w:rsidRDefault="003A3D43"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rsidRPr="000D4EA4" w14:paraId="593C9B16" w14:textId="77777777" w:rsidTr="00AB75C1">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AB75C1">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AB75C1">
            <w:pPr>
              <w:jc w:val="center"/>
              <w:rPr>
                <w:rFonts w:ascii="Bahnschrift" w:hAnsi="Bahnschrift"/>
                <w:b/>
              </w:rPr>
            </w:pPr>
            <w:r w:rsidRPr="00B153E4">
              <w:rPr>
                <w:rFonts w:ascii="Bahnschrift" w:hAnsi="Bahnschrift"/>
                <w:b/>
              </w:rPr>
              <w:t>INICIO:</w:t>
            </w:r>
          </w:p>
        </w:tc>
        <w:tc>
          <w:tcPr>
            <w:tcW w:w="11977" w:type="dxa"/>
            <w:gridSpan w:val="5"/>
          </w:tcPr>
          <w:p w14:paraId="249DEA92" w14:textId="4AD49CD6" w:rsidR="003A3D43" w:rsidRPr="000269D7" w:rsidRDefault="008D2C91" w:rsidP="00AB75C1">
            <w:r>
              <w:t xml:space="preserve">Recortaran </w:t>
            </w:r>
            <w:r w:rsidR="00A65FBA" w:rsidRPr="00A65FBA">
              <w:t>el plano cartesiano de la página 161, preguntar</w:t>
            </w:r>
            <w:r>
              <w:t>e</w:t>
            </w:r>
            <w:r w:rsidR="00A65FBA" w:rsidRPr="00A65FBA">
              <w:t xml:space="preserve"> ¿cómo ubicarán los puntos  (3,0), (8,0) y (5,0)?</w:t>
            </w:r>
          </w:p>
        </w:tc>
      </w:tr>
      <w:tr w:rsidR="00BB7B33" w14:paraId="622D9DF8" w14:textId="77777777" w:rsidTr="00AB75C1">
        <w:trPr>
          <w:cantSplit/>
          <w:trHeight w:val="360"/>
        </w:trPr>
        <w:tc>
          <w:tcPr>
            <w:tcW w:w="552" w:type="dxa"/>
            <w:vMerge/>
            <w:shd w:val="clear" w:color="auto" w:fill="BDD6EE" w:themeFill="accent1" w:themeFillTint="66"/>
            <w:textDirection w:val="btLr"/>
            <w:vAlign w:val="center"/>
          </w:tcPr>
          <w:p w14:paraId="05166FBD"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BB7B33" w:rsidRPr="00B153E4" w:rsidRDefault="00BB7B33" w:rsidP="00BB7B33">
            <w:pPr>
              <w:jc w:val="center"/>
              <w:rPr>
                <w:rFonts w:ascii="Bahnschrift" w:hAnsi="Bahnschrift"/>
                <w:b/>
              </w:rPr>
            </w:pPr>
            <w:r w:rsidRPr="00B153E4">
              <w:rPr>
                <w:rFonts w:ascii="Bahnschrift" w:hAnsi="Bahnschrift"/>
                <w:b/>
              </w:rPr>
              <w:t>DESARROLLO:</w:t>
            </w:r>
          </w:p>
        </w:tc>
        <w:tc>
          <w:tcPr>
            <w:tcW w:w="11977" w:type="dxa"/>
            <w:gridSpan w:val="5"/>
          </w:tcPr>
          <w:p w14:paraId="71EE688B" w14:textId="44A8BE48" w:rsidR="00BE61AD" w:rsidRPr="002C27E9" w:rsidRDefault="008D2C91" w:rsidP="00B27930">
            <w:r>
              <w:t xml:space="preserve">Llevaran </w:t>
            </w:r>
            <w:r w:rsidR="00A65FBA" w:rsidRPr="00A65FBA">
              <w:t>a cabo las actividades del desafío 42; tomando en cuenta el material recortable de la página 161. Al desarrollar los ejercicios de este desafío identificarán regularidades en las coordenadas de los puntos y las rectas que éstos determinan sobre el plano cartesiano. L.T. pág. 91</w:t>
            </w:r>
          </w:p>
        </w:tc>
      </w:tr>
      <w:tr w:rsidR="00BB7B33" w14:paraId="4A2B8F1B" w14:textId="77777777" w:rsidTr="00AB75C1">
        <w:trPr>
          <w:cantSplit/>
          <w:trHeight w:val="360"/>
        </w:trPr>
        <w:tc>
          <w:tcPr>
            <w:tcW w:w="552" w:type="dxa"/>
            <w:vMerge/>
            <w:shd w:val="clear" w:color="auto" w:fill="BDD6EE" w:themeFill="accent1" w:themeFillTint="66"/>
            <w:textDirection w:val="btLr"/>
            <w:vAlign w:val="center"/>
          </w:tcPr>
          <w:p w14:paraId="0B122E81"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BB7B33" w:rsidRPr="00B153E4" w:rsidRDefault="00BB7B33" w:rsidP="00BB7B33">
            <w:pPr>
              <w:jc w:val="center"/>
              <w:rPr>
                <w:rFonts w:ascii="Bahnschrift" w:hAnsi="Bahnschrift"/>
                <w:b/>
              </w:rPr>
            </w:pPr>
            <w:r w:rsidRPr="00B153E4">
              <w:rPr>
                <w:rFonts w:ascii="Bahnschrift" w:hAnsi="Bahnschrift"/>
                <w:b/>
              </w:rPr>
              <w:t>CIERRE:</w:t>
            </w:r>
          </w:p>
        </w:tc>
        <w:tc>
          <w:tcPr>
            <w:tcW w:w="11977" w:type="dxa"/>
            <w:gridSpan w:val="5"/>
          </w:tcPr>
          <w:p w14:paraId="2717768C" w14:textId="27987C0A" w:rsidR="000269D7" w:rsidRDefault="008D2C91" w:rsidP="00BB7B33">
            <w:r>
              <w:t xml:space="preserve">Comentaran </w:t>
            </w:r>
            <w:r w:rsidR="00A65FBA" w:rsidRPr="00A65FBA">
              <w:t>las dificultades que se les presentaron al realizar las actividades del desafío.</w:t>
            </w:r>
          </w:p>
        </w:tc>
      </w:tr>
      <w:tr w:rsidR="00BB7B33" w:rsidRPr="009A4F73" w14:paraId="7B93C0C7" w14:textId="77777777" w:rsidTr="00AB75C1">
        <w:tc>
          <w:tcPr>
            <w:tcW w:w="552" w:type="dxa"/>
            <w:vMerge w:val="restart"/>
            <w:shd w:val="clear" w:color="auto" w:fill="BDD6EE" w:themeFill="accent1" w:themeFillTint="66"/>
            <w:textDirection w:val="btLr"/>
          </w:tcPr>
          <w:p w14:paraId="041DEC22" w14:textId="77777777" w:rsidR="00BB7B33" w:rsidRPr="009A4F73" w:rsidRDefault="00BB7B33" w:rsidP="00BB7B33">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BB7B33" w:rsidRPr="009A4F73" w:rsidRDefault="00BB7B33" w:rsidP="00BB7B3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228B" w:rsidRPr="000D4EA4" w14:paraId="2A18187D" w14:textId="77777777" w:rsidTr="00AB75C1">
        <w:trPr>
          <w:cantSplit/>
          <w:trHeight w:val="405"/>
        </w:trPr>
        <w:tc>
          <w:tcPr>
            <w:tcW w:w="552" w:type="dxa"/>
            <w:vMerge/>
            <w:shd w:val="clear" w:color="auto" w:fill="BDD6EE" w:themeFill="accent1" w:themeFillTint="66"/>
            <w:textDirection w:val="btLr"/>
            <w:vAlign w:val="center"/>
          </w:tcPr>
          <w:p w14:paraId="6E579B8F" w14:textId="77777777" w:rsidR="0047228B" w:rsidRPr="009A4F73" w:rsidRDefault="0047228B" w:rsidP="0047228B">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47228B" w:rsidRPr="00B153E4" w:rsidRDefault="0047228B" w:rsidP="0047228B">
            <w:pPr>
              <w:jc w:val="center"/>
              <w:rPr>
                <w:rFonts w:ascii="Bahnschrift" w:hAnsi="Bahnschrift"/>
                <w:b/>
              </w:rPr>
            </w:pPr>
            <w:r w:rsidRPr="00B153E4">
              <w:rPr>
                <w:rFonts w:ascii="Bahnschrift" w:hAnsi="Bahnschrift"/>
                <w:b/>
              </w:rPr>
              <w:t>INICIO:</w:t>
            </w:r>
          </w:p>
        </w:tc>
        <w:tc>
          <w:tcPr>
            <w:tcW w:w="11977" w:type="dxa"/>
            <w:gridSpan w:val="5"/>
          </w:tcPr>
          <w:p w14:paraId="06C76270" w14:textId="3682BFD0" w:rsidR="00FD70C5" w:rsidRPr="00D17378" w:rsidRDefault="008D2C91" w:rsidP="007138D1">
            <w:r>
              <w:t xml:space="preserve">Recordaran </w:t>
            </w:r>
            <w:r w:rsidR="00A65FBA" w:rsidRPr="00A65FBA">
              <w:t>las actividades de la clase anterior sobre el plano cartesiano.</w:t>
            </w:r>
          </w:p>
        </w:tc>
      </w:tr>
      <w:tr w:rsidR="0047228B" w14:paraId="46A3616D" w14:textId="77777777" w:rsidTr="00AB75C1">
        <w:trPr>
          <w:cantSplit/>
          <w:trHeight w:val="360"/>
        </w:trPr>
        <w:tc>
          <w:tcPr>
            <w:tcW w:w="552" w:type="dxa"/>
            <w:vMerge/>
            <w:shd w:val="clear" w:color="auto" w:fill="BDD6EE" w:themeFill="accent1" w:themeFillTint="66"/>
            <w:textDirection w:val="btLr"/>
            <w:vAlign w:val="center"/>
          </w:tcPr>
          <w:p w14:paraId="797036EB" w14:textId="77777777" w:rsidR="0047228B" w:rsidRPr="009A4F73" w:rsidRDefault="0047228B" w:rsidP="0047228B">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47228B" w:rsidRPr="00B153E4" w:rsidRDefault="0047228B" w:rsidP="0047228B">
            <w:pPr>
              <w:jc w:val="center"/>
              <w:rPr>
                <w:rFonts w:ascii="Bahnschrift" w:hAnsi="Bahnschrift"/>
                <w:b/>
              </w:rPr>
            </w:pPr>
            <w:r w:rsidRPr="00B153E4">
              <w:rPr>
                <w:rFonts w:ascii="Bahnschrift" w:hAnsi="Bahnschrift"/>
                <w:b/>
              </w:rPr>
              <w:t>DESARROLLO:</w:t>
            </w:r>
          </w:p>
        </w:tc>
        <w:tc>
          <w:tcPr>
            <w:tcW w:w="11977" w:type="dxa"/>
            <w:gridSpan w:val="5"/>
          </w:tcPr>
          <w:p w14:paraId="1CA92191" w14:textId="72637856" w:rsidR="008F7EE0" w:rsidRDefault="008D2C91" w:rsidP="00AB75C1">
            <w:r>
              <w:t xml:space="preserve">Dibujaran </w:t>
            </w:r>
            <w:r w:rsidR="009D2515">
              <w:t xml:space="preserve">los puntos en el plano cartesiano de acuerdo a las referencias que se te da y al final únelos </w:t>
            </w:r>
            <w:r w:rsidR="006A7D9B">
              <w:t>para ver que figura se forma. (Anexo 02 del material de apoyo)</w:t>
            </w:r>
          </w:p>
          <w:p w14:paraId="1CD230B5" w14:textId="1F797FFC" w:rsidR="006A7D9B" w:rsidRDefault="006A7D9B" w:rsidP="00AB75C1">
            <w:r w:rsidRPr="00B403B2">
              <w:rPr>
                <w:noProof/>
                <w:lang w:eastAsia="es-MX"/>
              </w:rPr>
              <w:drawing>
                <wp:inline distT="0" distB="0" distL="0" distR="0" wp14:anchorId="132FA4E4" wp14:editId="25D5771A">
                  <wp:extent cx="1893677" cy="2371700"/>
                  <wp:effectExtent l="0" t="0" r="0" b="0"/>
                  <wp:docPr id="7" name="Imagen 2" descr="C:\Users\Johnny\Desktop\Planeaciones y Anexos\Imágenes Actividades Compilaciones\Imagenes Segundo Trimestre\6to Grado\6toGrado2doTrimestre19-20MEX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ny\Desktop\Planeaciones y Anexos\Imágenes Actividades Compilaciones\Imagenes Segundo Trimestre\6to Grado\6toGrado2doTrimestre19-20MEX_01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94" t="12053" r="7869" b="6265"/>
                          <a:stretch/>
                        </pic:blipFill>
                        <pic:spPr bwMode="auto">
                          <a:xfrm>
                            <a:off x="0" y="0"/>
                            <a:ext cx="1895959" cy="23745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14:paraId="77BDF891" w14:textId="77777777" w:rsidTr="00AB75C1">
        <w:trPr>
          <w:cantSplit/>
          <w:trHeight w:val="360"/>
        </w:trPr>
        <w:tc>
          <w:tcPr>
            <w:tcW w:w="552" w:type="dxa"/>
            <w:vMerge/>
            <w:shd w:val="clear" w:color="auto" w:fill="BDD6EE" w:themeFill="accent1" w:themeFillTint="66"/>
            <w:textDirection w:val="btLr"/>
            <w:vAlign w:val="center"/>
          </w:tcPr>
          <w:p w14:paraId="04DD6BFE"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22A6E578" w14:textId="6D0C8123" w:rsidR="00AB75C1" w:rsidRDefault="00A65FBA" w:rsidP="004A6A9B">
            <w:r w:rsidRPr="00A65FBA">
              <w:t>Aclarar</w:t>
            </w:r>
            <w:r w:rsidR="008D2C91">
              <w:t>e</w:t>
            </w:r>
            <w:r w:rsidRPr="00A65FBA">
              <w:t xml:space="preserve"> las posibles dudas.</w:t>
            </w:r>
          </w:p>
        </w:tc>
      </w:tr>
      <w:tr w:rsidR="004A6A9B" w:rsidRPr="009A4F73" w14:paraId="4143FE21" w14:textId="77777777" w:rsidTr="00AB75C1">
        <w:tc>
          <w:tcPr>
            <w:tcW w:w="552" w:type="dxa"/>
            <w:vMerge w:val="restart"/>
            <w:shd w:val="clear" w:color="auto" w:fill="BDD6EE" w:themeFill="accent1" w:themeFillTint="66"/>
            <w:textDirection w:val="btLr"/>
          </w:tcPr>
          <w:p w14:paraId="4DF5D9EC" w14:textId="77777777" w:rsidR="004A6A9B" w:rsidRPr="009A4F73" w:rsidRDefault="004A6A9B" w:rsidP="004A6A9B">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A6A9B" w:rsidRPr="000D4EA4" w14:paraId="591541A4" w14:textId="77777777" w:rsidTr="00AB75C1">
        <w:trPr>
          <w:cantSplit/>
          <w:trHeight w:val="405"/>
        </w:trPr>
        <w:tc>
          <w:tcPr>
            <w:tcW w:w="552" w:type="dxa"/>
            <w:vMerge/>
            <w:shd w:val="clear" w:color="auto" w:fill="BDD6EE" w:themeFill="accent1" w:themeFillTint="66"/>
            <w:textDirection w:val="btLr"/>
            <w:vAlign w:val="center"/>
          </w:tcPr>
          <w:p w14:paraId="6878FEF1" w14:textId="77777777" w:rsidR="004A6A9B" w:rsidRPr="009A4F73" w:rsidRDefault="004A6A9B" w:rsidP="004A6A9B">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4A6A9B" w:rsidRPr="00B153E4" w:rsidRDefault="004A6A9B" w:rsidP="004A6A9B">
            <w:pPr>
              <w:jc w:val="center"/>
              <w:rPr>
                <w:rFonts w:ascii="Bahnschrift" w:hAnsi="Bahnschrift"/>
                <w:b/>
              </w:rPr>
            </w:pPr>
            <w:r w:rsidRPr="00B153E4">
              <w:rPr>
                <w:rFonts w:ascii="Bahnschrift" w:hAnsi="Bahnschrift"/>
                <w:b/>
              </w:rPr>
              <w:t>INICIO:</w:t>
            </w:r>
          </w:p>
        </w:tc>
        <w:tc>
          <w:tcPr>
            <w:tcW w:w="11977" w:type="dxa"/>
            <w:gridSpan w:val="5"/>
          </w:tcPr>
          <w:p w14:paraId="22E8D3E2" w14:textId="49C1DC64" w:rsidR="00317C8A" w:rsidRPr="000D4EA4" w:rsidRDefault="008D2C91" w:rsidP="007138D1">
            <w:pPr>
              <w:rPr>
                <w:color w:val="000000" w:themeColor="text1"/>
              </w:rPr>
            </w:pPr>
            <w:r>
              <w:rPr>
                <w:color w:val="000000" w:themeColor="text1"/>
              </w:rPr>
              <w:t xml:space="preserve">Recordaran </w:t>
            </w:r>
            <w:r w:rsidR="00A65FBA" w:rsidRPr="00A65FBA">
              <w:rPr>
                <w:color w:val="000000" w:themeColor="text1"/>
              </w:rPr>
              <w:t>el plano cartesiano y aclarar</w:t>
            </w:r>
            <w:r>
              <w:rPr>
                <w:color w:val="000000" w:themeColor="text1"/>
              </w:rPr>
              <w:t>e</w:t>
            </w:r>
            <w:r w:rsidR="00A65FBA" w:rsidRPr="00A65FBA">
              <w:rPr>
                <w:color w:val="000000" w:themeColor="text1"/>
              </w:rPr>
              <w:t xml:space="preserve"> las posibles dudas.</w:t>
            </w:r>
          </w:p>
        </w:tc>
      </w:tr>
      <w:tr w:rsidR="004A6A9B" w14:paraId="42F0D72D" w14:textId="77777777" w:rsidTr="00AB75C1">
        <w:trPr>
          <w:cantSplit/>
          <w:trHeight w:val="360"/>
        </w:trPr>
        <w:tc>
          <w:tcPr>
            <w:tcW w:w="552" w:type="dxa"/>
            <w:vMerge/>
            <w:shd w:val="clear" w:color="auto" w:fill="BDD6EE" w:themeFill="accent1" w:themeFillTint="66"/>
            <w:textDirection w:val="btLr"/>
            <w:vAlign w:val="center"/>
          </w:tcPr>
          <w:p w14:paraId="1F8427CB"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4A6A9B" w:rsidRPr="00B153E4" w:rsidRDefault="004A6A9B" w:rsidP="004A6A9B">
            <w:pPr>
              <w:jc w:val="center"/>
              <w:rPr>
                <w:rFonts w:ascii="Bahnschrift" w:hAnsi="Bahnschrift"/>
                <w:b/>
              </w:rPr>
            </w:pPr>
            <w:r w:rsidRPr="00B153E4">
              <w:rPr>
                <w:rFonts w:ascii="Bahnschrift" w:hAnsi="Bahnschrift"/>
                <w:b/>
              </w:rPr>
              <w:t>DESARROLLO:</w:t>
            </w:r>
          </w:p>
        </w:tc>
        <w:tc>
          <w:tcPr>
            <w:tcW w:w="11977" w:type="dxa"/>
            <w:gridSpan w:val="5"/>
          </w:tcPr>
          <w:p w14:paraId="48D8DF06" w14:textId="05D54A6D" w:rsidR="004A6A9B" w:rsidRDefault="008D2C91" w:rsidP="00AB75C1">
            <w:r>
              <w:t xml:space="preserve">Llevaran </w:t>
            </w:r>
            <w:r w:rsidR="00A65FBA" w:rsidRPr="00A65FBA">
              <w:t>a cabo el juego “Hunde al submarino” el cual se establece en el desafío 43, utilizando el material recortable de la página 159. El objetivo de este juego, consiste en que los niños utilicen el sistema de coordenadas cartesianas en la realización de un juego. Libro de desafíos matemáticos páginas 92-94.</w:t>
            </w:r>
          </w:p>
        </w:tc>
      </w:tr>
      <w:tr w:rsidR="004A6A9B" w14:paraId="777CD709" w14:textId="77777777" w:rsidTr="00AB75C1">
        <w:trPr>
          <w:cantSplit/>
          <w:trHeight w:val="360"/>
        </w:trPr>
        <w:tc>
          <w:tcPr>
            <w:tcW w:w="552" w:type="dxa"/>
            <w:vMerge/>
            <w:shd w:val="clear" w:color="auto" w:fill="BDD6EE" w:themeFill="accent1" w:themeFillTint="66"/>
            <w:textDirection w:val="btLr"/>
            <w:vAlign w:val="center"/>
          </w:tcPr>
          <w:p w14:paraId="2C7BA5B3"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2D8C393E" w14:textId="6294E454" w:rsidR="00AB75C1" w:rsidRDefault="00A65FBA" w:rsidP="001C17E0">
            <w:r w:rsidRPr="00A65FBA">
              <w:t>Comentar</w:t>
            </w:r>
            <w:r w:rsidR="008D2C91">
              <w:t>e</w:t>
            </w:r>
            <w:r w:rsidRPr="00A65FBA">
              <w:t xml:space="preserve"> las dificultades que presentaron al desarrollar las actividades del desafío.</w:t>
            </w:r>
          </w:p>
        </w:tc>
      </w:tr>
      <w:tr w:rsidR="004A6A9B" w:rsidRPr="009A4F73" w14:paraId="52DA4C00" w14:textId="77777777" w:rsidTr="00AB75C1">
        <w:tc>
          <w:tcPr>
            <w:tcW w:w="552" w:type="dxa"/>
            <w:vMerge w:val="restart"/>
            <w:shd w:val="clear" w:color="auto" w:fill="BDD6EE" w:themeFill="accent1" w:themeFillTint="66"/>
            <w:textDirection w:val="btLr"/>
          </w:tcPr>
          <w:p w14:paraId="0B527A78" w14:textId="77777777" w:rsidR="004A6A9B" w:rsidRPr="009A4F73" w:rsidRDefault="004A6A9B" w:rsidP="004A6A9B">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2F3230" w:rsidRPr="000D4EA4" w14:paraId="79DAA7BA" w14:textId="77777777" w:rsidTr="00AB75C1">
        <w:trPr>
          <w:cantSplit/>
          <w:trHeight w:val="405"/>
        </w:trPr>
        <w:tc>
          <w:tcPr>
            <w:tcW w:w="552" w:type="dxa"/>
            <w:vMerge/>
            <w:shd w:val="clear" w:color="auto" w:fill="BDD6EE" w:themeFill="accent1" w:themeFillTint="66"/>
            <w:textDirection w:val="btLr"/>
            <w:vAlign w:val="center"/>
          </w:tcPr>
          <w:p w14:paraId="1BA2843A" w14:textId="77777777" w:rsidR="002F3230" w:rsidRPr="009A4F73" w:rsidRDefault="002F3230" w:rsidP="002F3230">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2F3230" w:rsidRPr="00B153E4" w:rsidRDefault="002F3230" w:rsidP="002F3230">
            <w:pPr>
              <w:jc w:val="center"/>
              <w:rPr>
                <w:rFonts w:ascii="Bahnschrift" w:hAnsi="Bahnschrift"/>
                <w:b/>
              </w:rPr>
            </w:pPr>
            <w:r w:rsidRPr="00B153E4">
              <w:rPr>
                <w:rFonts w:ascii="Bahnschrift" w:hAnsi="Bahnschrift"/>
                <w:b/>
              </w:rPr>
              <w:t>INICIO:</w:t>
            </w:r>
          </w:p>
        </w:tc>
        <w:tc>
          <w:tcPr>
            <w:tcW w:w="11977" w:type="dxa"/>
            <w:gridSpan w:val="5"/>
          </w:tcPr>
          <w:p w14:paraId="4C9B38B0" w14:textId="2BB9EBA2" w:rsidR="002F3230" w:rsidRPr="000D4EA4" w:rsidRDefault="00A65FBA" w:rsidP="002F3230">
            <w:pPr>
              <w:rPr>
                <w:color w:val="000000" w:themeColor="text1"/>
              </w:rPr>
            </w:pPr>
            <w:r w:rsidRPr="00A65FBA">
              <w:rPr>
                <w:color w:val="000000" w:themeColor="text1"/>
              </w:rPr>
              <w:t>Realizar</w:t>
            </w:r>
            <w:r w:rsidR="008D2C91">
              <w:rPr>
                <w:color w:val="000000" w:themeColor="text1"/>
              </w:rPr>
              <w:t>an</w:t>
            </w:r>
            <w:r w:rsidRPr="00A65FBA">
              <w:rPr>
                <w:color w:val="000000" w:themeColor="text1"/>
              </w:rPr>
              <w:t xml:space="preserve"> un último repaso sobre el tema del plano cartesiano.</w:t>
            </w:r>
          </w:p>
        </w:tc>
      </w:tr>
      <w:tr w:rsidR="002F3230" w14:paraId="55294C2B" w14:textId="77777777" w:rsidTr="00AB75C1">
        <w:trPr>
          <w:cantSplit/>
          <w:trHeight w:val="360"/>
        </w:trPr>
        <w:tc>
          <w:tcPr>
            <w:tcW w:w="552" w:type="dxa"/>
            <w:vMerge/>
            <w:shd w:val="clear" w:color="auto" w:fill="BDD6EE" w:themeFill="accent1" w:themeFillTint="66"/>
            <w:textDirection w:val="btLr"/>
            <w:vAlign w:val="center"/>
          </w:tcPr>
          <w:p w14:paraId="54618B12" w14:textId="77777777" w:rsidR="002F3230" w:rsidRPr="009A4F73" w:rsidRDefault="002F3230" w:rsidP="002F3230">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2F3230" w:rsidRPr="00B153E4" w:rsidRDefault="002F3230" w:rsidP="002F3230">
            <w:pPr>
              <w:jc w:val="center"/>
              <w:rPr>
                <w:rFonts w:ascii="Bahnschrift" w:hAnsi="Bahnschrift"/>
                <w:b/>
              </w:rPr>
            </w:pPr>
            <w:r w:rsidRPr="00B153E4">
              <w:rPr>
                <w:rFonts w:ascii="Bahnschrift" w:hAnsi="Bahnschrift"/>
                <w:b/>
              </w:rPr>
              <w:t>DESARROLLO:</w:t>
            </w:r>
          </w:p>
        </w:tc>
        <w:tc>
          <w:tcPr>
            <w:tcW w:w="11977" w:type="dxa"/>
            <w:gridSpan w:val="5"/>
          </w:tcPr>
          <w:p w14:paraId="14D2ADE6" w14:textId="15AF87E3" w:rsidR="00A65FBA" w:rsidRPr="00584C1F" w:rsidRDefault="00A65FBA" w:rsidP="00A65FBA">
            <w:r w:rsidRPr="00584C1F">
              <w:t>Obs</w:t>
            </w:r>
            <w:r>
              <w:t>erva</w:t>
            </w:r>
            <w:r w:rsidR="008D2C91">
              <w:t>ran</w:t>
            </w:r>
            <w:r>
              <w:t xml:space="preserve"> el siguiente croquis tomando</w:t>
            </w:r>
            <w:r w:rsidRPr="00584C1F">
              <w:t xml:space="preserve"> como referencia el centro</w:t>
            </w:r>
            <w:r>
              <w:t>. Anotar</w:t>
            </w:r>
            <w:r w:rsidR="008D2C91">
              <w:t>an</w:t>
            </w:r>
            <w:r>
              <w:t xml:space="preserve"> las respuestas en el cuaderno</w:t>
            </w:r>
            <w:r w:rsidRPr="00584C1F">
              <w:t xml:space="preserve">. </w:t>
            </w:r>
          </w:p>
          <w:p w14:paraId="71660CB8" w14:textId="4433822B" w:rsidR="00A65FBA" w:rsidRPr="00584C1F" w:rsidRDefault="00A65FBA" w:rsidP="00A65FBA">
            <w:r>
              <w:t>1. Anotar</w:t>
            </w:r>
            <w:r w:rsidR="008D2C91">
              <w:t>an</w:t>
            </w:r>
            <w:r>
              <w:t xml:space="preserve"> las coordenadas </w:t>
            </w:r>
            <w:r w:rsidRPr="00584C1F">
              <w:t>del restaurante.</w:t>
            </w:r>
          </w:p>
          <w:p w14:paraId="7302E993" w14:textId="49D288F4" w:rsidR="00A65FBA" w:rsidRPr="00584C1F" w:rsidRDefault="008D2C91" w:rsidP="00A65FBA">
            <w:r>
              <w:t xml:space="preserve">2. Mencionaran </w:t>
            </w:r>
            <w:r w:rsidR="00A65FBA">
              <w:t>qué</w:t>
            </w:r>
            <w:r w:rsidR="00A65FBA" w:rsidRPr="00584C1F">
              <w:t xml:space="preserve"> lugar se encuentra en la</w:t>
            </w:r>
            <w:r w:rsidR="00A65FBA">
              <w:t>s coordenadas</w:t>
            </w:r>
            <w:r w:rsidR="00A65FBA" w:rsidRPr="00584C1F">
              <w:t xml:space="preserve"> (2,2)</w:t>
            </w:r>
          </w:p>
          <w:p w14:paraId="51C79A9F" w14:textId="7382B5D9" w:rsidR="00A65FBA" w:rsidRPr="00584C1F" w:rsidRDefault="008D2C91" w:rsidP="00A65FBA">
            <w:r>
              <w:t xml:space="preserve">3. Escribirán </w:t>
            </w:r>
            <w:r w:rsidR="00A65FBA" w:rsidRPr="00584C1F">
              <w:t xml:space="preserve">la ubicación de la cruz roja. </w:t>
            </w:r>
          </w:p>
          <w:p w14:paraId="7183A717" w14:textId="77777777" w:rsidR="00A65FBA" w:rsidRPr="00584C1F" w:rsidRDefault="00A65FBA" w:rsidP="00A65FBA">
            <w:r w:rsidRPr="00584C1F">
              <w:t>4. ¿Dónde encontramos el zoológico?</w:t>
            </w:r>
          </w:p>
          <w:p w14:paraId="62AE1BAF" w14:textId="77777777" w:rsidR="00A65FBA" w:rsidRPr="00584C1F" w:rsidRDefault="00A65FBA" w:rsidP="00A65FBA">
            <w:pPr>
              <w:pStyle w:val="Prrafodelista"/>
              <w:jc w:val="center"/>
              <w:rPr>
                <w:rFonts w:ascii="Tahoma" w:hAnsi="Tahoma" w:cs="Tahoma"/>
                <w:sz w:val="24"/>
                <w:szCs w:val="24"/>
              </w:rPr>
            </w:pPr>
            <w:r>
              <w:rPr>
                <w:rFonts w:ascii="Tahoma" w:hAnsi="Tahoma" w:cs="Tahoma"/>
                <w:noProof/>
                <w:sz w:val="24"/>
                <w:szCs w:val="24"/>
                <w:lang w:eastAsia="es-MX"/>
              </w:rPr>
              <w:drawing>
                <wp:inline distT="0" distB="0" distL="0" distR="0" wp14:anchorId="4C68EC01" wp14:editId="7032BDA0">
                  <wp:extent cx="3834765" cy="2566035"/>
                  <wp:effectExtent l="19050" t="0" r="0" b="0"/>
                  <wp:docPr id="1" name="Imagen 3" descr="imag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 05"/>
                          <pic:cNvPicPr>
                            <a:picLocks noChangeAspect="1" noChangeArrowheads="1"/>
                          </pic:cNvPicPr>
                        </pic:nvPicPr>
                        <pic:blipFill>
                          <a:blip r:embed="rId10"/>
                          <a:srcRect t="9761"/>
                          <a:stretch>
                            <a:fillRect/>
                          </a:stretch>
                        </pic:blipFill>
                        <pic:spPr bwMode="auto">
                          <a:xfrm>
                            <a:off x="0" y="0"/>
                            <a:ext cx="3834765" cy="2566035"/>
                          </a:xfrm>
                          <a:prstGeom prst="rect">
                            <a:avLst/>
                          </a:prstGeom>
                          <a:noFill/>
                          <a:ln w="9525">
                            <a:noFill/>
                            <a:miter lim="800000"/>
                            <a:headEnd/>
                            <a:tailEnd/>
                          </a:ln>
                        </pic:spPr>
                      </pic:pic>
                    </a:graphicData>
                  </a:graphic>
                </wp:inline>
              </w:drawing>
            </w:r>
          </w:p>
          <w:p w14:paraId="3AB537C5" w14:textId="29817C45" w:rsidR="002F3230" w:rsidRDefault="002F3230" w:rsidP="002F3230"/>
        </w:tc>
      </w:tr>
      <w:tr w:rsidR="002F3230" w14:paraId="20171D7F" w14:textId="77777777" w:rsidTr="00AB75C1">
        <w:trPr>
          <w:cantSplit/>
          <w:trHeight w:val="360"/>
        </w:trPr>
        <w:tc>
          <w:tcPr>
            <w:tcW w:w="552" w:type="dxa"/>
            <w:vMerge/>
            <w:shd w:val="clear" w:color="auto" w:fill="BDD6EE" w:themeFill="accent1" w:themeFillTint="66"/>
            <w:textDirection w:val="btLr"/>
            <w:vAlign w:val="center"/>
          </w:tcPr>
          <w:p w14:paraId="2C5BF207" w14:textId="77777777" w:rsidR="002F3230" w:rsidRPr="009A4F73" w:rsidRDefault="002F3230" w:rsidP="002F3230">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2F3230" w:rsidRPr="00B153E4" w:rsidRDefault="002F3230" w:rsidP="002F3230">
            <w:pPr>
              <w:jc w:val="center"/>
              <w:rPr>
                <w:rFonts w:ascii="Bahnschrift" w:hAnsi="Bahnschrift"/>
                <w:b/>
              </w:rPr>
            </w:pPr>
            <w:r w:rsidRPr="00B153E4">
              <w:rPr>
                <w:rFonts w:ascii="Bahnschrift" w:hAnsi="Bahnschrift"/>
                <w:b/>
              </w:rPr>
              <w:t>CIERRE:</w:t>
            </w:r>
          </w:p>
        </w:tc>
        <w:tc>
          <w:tcPr>
            <w:tcW w:w="11977" w:type="dxa"/>
            <w:gridSpan w:val="5"/>
          </w:tcPr>
          <w:p w14:paraId="3FB1B91B" w14:textId="40C93554" w:rsidR="002F3230" w:rsidRDefault="008D2C91" w:rsidP="002F3230">
            <w:r>
              <w:t xml:space="preserve">Revisare </w:t>
            </w:r>
            <w:r w:rsidR="00A65FBA" w:rsidRPr="00A65FBA">
              <w:t>las respuestas y aclarar</w:t>
            </w:r>
            <w:r>
              <w:t>e</w:t>
            </w:r>
            <w:r w:rsidR="00A65FBA" w:rsidRPr="00A65FBA">
              <w:t xml:space="preserve"> las posibles dudas.</w:t>
            </w:r>
          </w:p>
        </w:tc>
      </w:tr>
      <w:tr w:rsidR="002F3230" w14:paraId="3F98588C" w14:textId="77777777" w:rsidTr="00AB75C1">
        <w:tc>
          <w:tcPr>
            <w:tcW w:w="7315" w:type="dxa"/>
            <w:gridSpan w:val="7"/>
            <w:shd w:val="clear" w:color="auto" w:fill="9CC2E5" w:themeFill="accent1" w:themeFillTint="99"/>
          </w:tcPr>
          <w:p w14:paraId="31D35F10" w14:textId="77777777" w:rsidR="002F3230" w:rsidRPr="00B153E4" w:rsidRDefault="002F3230" w:rsidP="002F3230">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2F3230" w:rsidRDefault="002F3230" w:rsidP="002F3230">
            <w:pPr>
              <w:jc w:val="center"/>
            </w:pPr>
            <w:r w:rsidRPr="00CC10F3">
              <w:rPr>
                <w:rFonts w:ascii="Bahnschrift" w:hAnsi="Bahnschrift"/>
                <w:b/>
              </w:rPr>
              <w:t>EVALUACIÓN Y EVIDENCIAS</w:t>
            </w:r>
          </w:p>
        </w:tc>
      </w:tr>
      <w:tr w:rsidR="002F3230" w:rsidRPr="00CC10F3" w14:paraId="790E0853" w14:textId="77777777" w:rsidTr="00AB75C1">
        <w:tc>
          <w:tcPr>
            <w:tcW w:w="7315" w:type="dxa"/>
            <w:gridSpan w:val="7"/>
            <w:shd w:val="clear" w:color="auto" w:fill="auto"/>
          </w:tcPr>
          <w:p w14:paraId="49BE58FA" w14:textId="77777777" w:rsidR="00A65FBA" w:rsidRDefault="00A65FBA" w:rsidP="00A65FBA">
            <w:r>
              <w:t>Libro de texto. Bloque 3 págs. 90 a la 94.</w:t>
            </w:r>
          </w:p>
          <w:p w14:paraId="5289D23E" w14:textId="2668595F" w:rsidR="002F3230" w:rsidRPr="00574581" w:rsidRDefault="00A65FBA" w:rsidP="00A65FBA">
            <w:r>
              <w:t>Cuaderno de trabajo.</w:t>
            </w:r>
          </w:p>
        </w:tc>
        <w:tc>
          <w:tcPr>
            <w:tcW w:w="7057" w:type="dxa"/>
            <w:shd w:val="clear" w:color="auto" w:fill="auto"/>
          </w:tcPr>
          <w:p w14:paraId="1115EE73" w14:textId="77777777" w:rsidR="00A65FBA" w:rsidRDefault="00A65FBA" w:rsidP="00A65FBA">
            <w:r>
              <w:t>Observación y análisis de las participaciones y estrategias utilizadas por los alumnos en la realización de las actividades.</w:t>
            </w:r>
          </w:p>
          <w:p w14:paraId="4722D1DE" w14:textId="77777777" w:rsidR="00A65FBA" w:rsidRDefault="00A65FBA" w:rsidP="00A65FBA">
            <w:r>
              <w:t>Ejercicios en el cuaderno y en el libro de texto.</w:t>
            </w:r>
          </w:p>
          <w:p w14:paraId="0C537722" w14:textId="4AC01CEF" w:rsidR="002F3230" w:rsidRPr="00574581" w:rsidRDefault="00A65FBA" w:rsidP="00A65FBA">
            <w:r>
              <w:t>Reflexionar: ¿Cuáles fueron las dudas y los errores más frecuentes en los alumnos? ¿Qué hice para que los alumnos pudieran avanzar? ¿Qué cambios debo de hacer para lograr los aprendizajes esperados y mejorar las actividades?</w:t>
            </w:r>
          </w:p>
        </w:tc>
      </w:tr>
      <w:tr w:rsidR="002F3230" w:rsidRPr="00CC10F3" w14:paraId="168EB34B" w14:textId="77777777" w:rsidTr="00AB75C1">
        <w:tc>
          <w:tcPr>
            <w:tcW w:w="14372" w:type="dxa"/>
            <w:gridSpan w:val="8"/>
            <w:shd w:val="clear" w:color="auto" w:fill="9CC2E5" w:themeFill="accent1" w:themeFillTint="99"/>
          </w:tcPr>
          <w:p w14:paraId="2A62421A" w14:textId="77777777" w:rsidR="002F3230" w:rsidRPr="00CC10F3" w:rsidRDefault="002F3230" w:rsidP="002F3230">
            <w:pPr>
              <w:jc w:val="center"/>
              <w:rPr>
                <w:rFonts w:ascii="Bahnschrift" w:hAnsi="Bahnschrift"/>
                <w:b/>
              </w:rPr>
            </w:pPr>
            <w:r>
              <w:rPr>
                <w:rFonts w:ascii="Bahnschrift" w:hAnsi="Bahnschrift"/>
                <w:b/>
              </w:rPr>
              <w:t>OBSERVACIONES Y ADECUACIONES</w:t>
            </w:r>
          </w:p>
        </w:tc>
      </w:tr>
      <w:tr w:rsidR="002F3230" w:rsidRPr="00CC10F3" w14:paraId="6309D1E1" w14:textId="77777777" w:rsidTr="00AB75C1">
        <w:tc>
          <w:tcPr>
            <w:tcW w:w="14372" w:type="dxa"/>
            <w:gridSpan w:val="8"/>
            <w:shd w:val="clear" w:color="auto" w:fill="auto"/>
          </w:tcPr>
          <w:p w14:paraId="7B810189" w14:textId="77777777" w:rsidR="002F3230" w:rsidRDefault="002F3230" w:rsidP="002F3230">
            <w:pPr>
              <w:jc w:val="center"/>
              <w:rPr>
                <w:rFonts w:ascii="Bahnschrift" w:hAnsi="Bahnschrift"/>
                <w:b/>
              </w:rPr>
            </w:pPr>
          </w:p>
          <w:p w14:paraId="1F24D4F1" w14:textId="77777777" w:rsidR="002F3230" w:rsidRPr="00CC10F3" w:rsidRDefault="002F3230" w:rsidP="002F3230">
            <w:pPr>
              <w:jc w:val="center"/>
              <w:rPr>
                <w:rFonts w:ascii="Bahnschrift" w:hAnsi="Bahnschrift"/>
                <w:b/>
              </w:rPr>
            </w:pPr>
          </w:p>
        </w:tc>
      </w:tr>
    </w:tbl>
    <w:p w14:paraId="51D95943" w14:textId="77777777" w:rsidR="005F7771" w:rsidRDefault="005F7771" w:rsidP="007737FA">
      <w:pPr>
        <w:spacing w:after="0"/>
        <w:jc w:val="center"/>
        <w:rPr>
          <w:rFonts w:ascii="Arial Rounded MT Bold" w:hAnsi="Arial Rounded MT Bold" w:cs="Times New Roman"/>
          <w:sz w:val="24"/>
          <w:szCs w:val="24"/>
        </w:rPr>
      </w:pPr>
    </w:p>
    <w:p w14:paraId="77E93EC7" w14:textId="77777777" w:rsidR="005F7771" w:rsidRDefault="005F7771">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89A5199" w14:textId="4E184AF8"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7636DC1C"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6BF1635E"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4858DF4A" w14:textId="7D427874"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613"/>
        <w:gridCol w:w="242"/>
        <w:gridCol w:w="7055"/>
      </w:tblGrid>
      <w:tr w:rsidR="007737FA" w14:paraId="37B3141E" w14:textId="77777777" w:rsidTr="00AB75C1">
        <w:tc>
          <w:tcPr>
            <w:tcW w:w="1686" w:type="dxa"/>
            <w:gridSpan w:val="2"/>
            <w:shd w:val="clear" w:color="auto" w:fill="9CC2E5" w:themeFill="accent1" w:themeFillTint="99"/>
          </w:tcPr>
          <w:p w14:paraId="697BA576" w14:textId="77777777" w:rsidR="007737FA" w:rsidRPr="006E3935" w:rsidRDefault="007737FA"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51D33592" w:rsidR="007737FA" w:rsidRPr="0066247D" w:rsidRDefault="00A65FBA" w:rsidP="00AB75C1">
            <w:pPr>
              <w:rPr>
                <w:rFonts w:cstheme="minorHAnsi"/>
              </w:rPr>
            </w:pPr>
            <w:r w:rsidRPr="00A65FBA">
              <w:rPr>
                <w:rFonts w:cstheme="minorHAnsi"/>
              </w:rPr>
              <w:t>3</w:t>
            </w:r>
            <w:r w:rsidRPr="00A65FBA">
              <w:rPr>
                <w:rFonts w:cstheme="minorHAnsi"/>
              </w:rPr>
              <w:tab/>
              <w:t>¿Cómo son los materiales y sus cambios? Los materiales tienen dureza, flexibilidad, permeabilidad y cambian de manera temporal o permanente.</w:t>
            </w:r>
          </w:p>
        </w:tc>
      </w:tr>
      <w:tr w:rsidR="007737FA" w14:paraId="236DC115" w14:textId="77777777" w:rsidTr="00AB75C1">
        <w:tc>
          <w:tcPr>
            <w:tcW w:w="1686" w:type="dxa"/>
            <w:gridSpan w:val="2"/>
            <w:shd w:val="clear" w:color="auto" w:fill="9CC2E5" w:themeFill="accent1" w:themeFillTint="99"/>
          </w:tcPr>
          <w:p w14:paraId="6C17A474" w14:textId="77777777" w:rsidR="007737FA" w:rsidRPr="002129BA" w:rsidRDefault="007737FA" w:rsidP="00AB75C1">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620CE302" w14:textId="3BDF786D" w:rsidR="007737FA" w:rsidRPr="000A7BD7" w:rsidRDefault="00A65FBA" w:rsidP="00AB75C1">
            <w:r w:rsidRPr="00A65FBA">
              <w:t>Importancia de las transformaciones temporales y permanentes de los materiales</w:t>
            </w:r>
          </w:p>
        </w:tc>
      </w:tr>
      <w:tr w:rsidR="007737FA" w14:paraId="703A178A" w14:textId="77777777" w:rsidTr="00BD20C4">
        <w:tc>
          <w:tcPr>
            <w:tcW w:w="7073" w:type="dxa"/>
            <w:gridSpan w:val="4"/>
            <w:shd w:val="clear" w:color="auto" w:fill="9CC2E5" w:themeFill="accent1" w:themeFillTint="99"/>
          </w:tcPr>
          <w:p w14:paraId="4495180C" w14:textId="77777777" w:rsidR="007737FA" w:rsidRDefault="007737FA" w:rsidP="00AB75C1">
            <w:pPr>
              <w:jc w:val="center"/>
              <w:rPr>
                <w:rFonts w:ascii="Bahnschrift" w:hAnsi="Bahnschrift"/>
                <w:b/>
              </w:rPr>
            </w:pPr>
            <w:r w:rsidRPr="002129BA">
              <w:rPr>
                <w:rFonts w:ascii="Bahnschrift" w:hAnsi="Bahnschrift"/>
                <w:b/>
              </w:rPr>
              <w:t>APRENDIZAJES ESPERADOS</w:t>
            </w:r>
          </w:p>
        </w:tc>
        <w:tc>
          <w:tcPr>
            <w:tcW w:w="7297" w:type="dxa"/>
            <w:gridSpan w:val="2"/>
            <w:shd w:val="clear" w:color="auto" w:fill="9CC2E5" w:themeFill="accent1" w:themeFillTint="99"/>
          </w:tcPr>
          <w:p w14:paraId="26C860E6" w14:textId="77777777" w:rsidR="007737FA" w:rsidRDefault="007737FA" w:rsidP="00AB75C1">
            <w:pPr>
              <w:jc w:val="center"/>
              <w:rPr>
                <w:rFonts w:ascii="Bahnschrift" w:hAnsi="Bahnschrift"/>
                <w:b/>
              </w:rPr>
            </w:pPr>
            <w:r w:rsidRPr="002129BA">
              <w:rPr>
                <w:rFonts w:ascii="Bahnschrift" w:hAnsi="Bahnschrift"/>
                <w:b/>
              </w:rPr>
              <w:t>CONTENIDOS</w:t>
            </w:r>
          </w:p>
        </w:tc>
      </w:tr>
      <w:tr w:rsidR="007737FA" w14:paraId="7E50E48F" w14:textId="77777777" w:rsidTr="00BD20C4">
        <w:tc>
          <w:tcPr>
            <w:tcW w:w="7073" w:type="dxa"/>
            <w:gridSpan w:val="4"/>
            <w:shd w:val="clear" w:color="auto" w:fill="auto"/>
          </w:tcPr>
          <w:p w14:paraId="61D7429F" w14:textId="5D4C60D4" w:rsidR="00A65FBA" w:rsidRDefault="00A65FBA" w:rsidP="00A65FBA">
            <w:r>
              <w:t>Caracteriza e identifica las transformaciones temporales y permanentes en algunos materiales y fenómenos naturales del entorno.</w:t>
            </w:r>
          </w:p>
          <w:p w14:paraId="1CAA6F81" w14:textId="2969FB37" w:rsidR="00A65FBA" w:rsidRDefault="00A65FBA" w:rsidP="00A65FBA">
            <w:r>
              <w:t>Explica los beneficios y riesgos de las transformaciones temporales y permanentes en la naturaleza y en su vida diaria.</w:t>
            </w:r>
          </w:p>
          <w:p w14:paraId="7FA60DFA" w14:textId="575BC76B" w:rsidR="00565F5C" w:rsidRPr="00783C95" w:rsidRDefault="00565F5C" w:rsidP="00A90F0D"/>
        </w:tc>
        <w:tc>
          <w:tcPr>
            <w:tcW w:w="7297" w:type="dxa"/>
            <w:gridSpan w:val="2"/>
            <w:shd w:val="clear" w:color="auto" w:fill="auto"/>
          </w:tcPr>
          <w:p w14:paraId="4FF7EDD3" w14:textId="77777777" w:rsidR="00A65FBA" w:rsidRDefault="00A65FBA" w:rsidP="00A65FBA">
            <w:r>
              <w:t>¿Cuándo un cambio es permanente o temporal?</w:t>
            </w:r>
          </w:p>
          <w:p w14:paraId="756BAA24" w14:textId="1FA3141C" w:rsidR="00A65FBA" w:rsidRDefault="00A65FBA" w:rsidP="00A65FBA">
            <w:r>
              <w:t>Características y ejemplos de transformaciones temporales –cambio de estado y formación de mezclas– y permanentes –cocción y descomposición de los alimentos, y combustión y oxidación.</w:t>
            </w:r>
          </w:p>
          <w:p w14:paraId="3E6B15E6" w14:textId="0C282AD0" w:rsidR="00A65FBA" w:rsidRDefault="00A65FBA" w:rsidP="00A65FBA">
            <w:r>
              <w:t>Diferenciación entre transformaciones temporales y permanentes.</w:t>
            </w:r>
          </w:p>
          <w:p w14:paraId="207331F9" w14:textId="36037788" w:rsidR="007737FA" w:rsidRPr="000A7BD7" w:rsidRDefault="00A65FBA" w:rsidP="00A65FBA">
            <w:r>
              <w:t>Evaluación de beneficios y riesgos de las transformaciones temporales –ciclo del agua– y permanentes –combustión– en la naturaleza.</w:t>
            </w:r>
          </w:p>
        </w:tc>
      </w:tr>
      <w:tr w:rsidR="007737FA" w14:paraId="3A131D65" w14:textId="77777777" w:rsidTr="00AB75C1">
        <w:tc>
          <w:tcPr>
            <w:tcW w:w="552" w:type="dxa"/>
            <w:vMerge w:val="restart"/>
            <w:shd w:val="clear" w:color="auto" w:fill="BDD6EE" w:themeFill="accent1" w:themeFillTint="66"/>
            <w:textDirection w:val="btLr"/>
          </w:tcPr>
          <w:p w14:paraId="005D509E" w14:textId="77777777" w:rsidR="007737FA" w:rsidRPr="009A4F73" w:rsidRDefault="007737FA"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AB75C1">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AB75C1">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AB75C1">
            <w:pPr>
              <w:jc w:val="center"/>
              <w:rPr>
                <w:rFonts w:ascii="Bahnschrift" w:hAnsi="Bahnschrift"/>
                <w:b/>
              </w:rPr>
            </w:pPr>
            <w:r w:rsidRPr="00B153E4">
              <w:rPr>
                <w:rFonts w:ascii="Bahnschrift" w:hAnsi="Bahnschrift"/>
                <w:b/>
              </w:rPr>
              <w:t>INICIO:</w:t>
            </w:r>
          </w:p>
        </w:tc>
        <w:tc>
          <w:tcPr>
            <w:tcW w:w="11910" w:type="dxa"/>
            <w:gridSpan w:val="3"/>
          </w:tcPr>
          <w:p w14:paraId="3C1FD08E" w14:textId="6D70F6D6" w:rsidR="007737FA" w:rsidRPr="00F7347A" w:rsidRDefault="00A65FBA" w:rsidP="00A90F0D">
            <w:r w:rsidRPr="00A65FBA">
              <w:t>Realizar</w:t>
            </w:r>
            <w:r w:rsidR="008D2C91">
              <w:t>an</w:t>
            </w:r>
            <w:r w:rsidRPr="00A65FBA">
              <w:t xml:space="preserve"> el experimento “Evaporación” de las páginas 96 y 9</w:t>
            </w:r>
            <w:r w:rsidR="008D2C91">
              <w:t xml:space="preserve">7 del libro de texto. Contestaran </w:t>
            </w:r>
            <w:r w:rsidRPr="00A65FBA">
              <w:t>en el cuaderno las preguntas de análisis de cada fase.</w:t>
            </w:r>
          </w:p>
        </w:tc>
      </w:tr>
      <w:tr w:rsidR="007737FA" w14:paraId="364F8210" w14:textId="77777777" w:rsidTr="00AB75C1">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AB75C1">
            <w:pPr>
              <w:jc w:val="center"/>
              <w:rPr>
                <w:rFonts w:ascii="Bahnschrift" w:hAnsi="Bahnschrift"/>
                <w:b/>
              </w:rPr>
            </w:pPr>
            <w:r w:rsidRPr="00B153E4">
              <w:rPr>
                <w:rFonts w:ascii="Bahnschrift" w:hAnsi="Bahnschrift"/>
                <w:b/>
              </w:rPr>
              <w:t>DESARROLLO:</w:t>
            </w:r>
          </w:p>
        </w:tc>
        <w:tc>
          <w:tcPr>
            <w:tcW w:w="11910" w:type="dxa"/>
            <w:gridSpan w:val="3"/>
          </w:tcPr>
          <w:p w14:paraId="6ED14AD1" w14:textId="6ACC2004" w:rsidR="00A65FBA" w:rsidRDefault="008D2C91" w:rsidP="00A65FBA">
            <w:r>
              <w:t>Leerán</w:t>
            </w:r>
            <w:r w:rsidR="00A65FBA">
              <w:t xml:space="preserve"> sobre la combustión en las páginas 98 y 99 del libro de ciencias naturales. </w:t>
            </w:r>
          </w:p>
          <w:p w14:paraId="6A756FD1" w14:textId="5F85B962" w:rsidR="007737FA" w:rsidRPr="00A720FE" w:rsidRDefault="00A65FBA" w:rsidP="00A65FBA">
            <w:r>
              <w:t>Reflexionar</w:t>
            </w:r>
            <w:r w:rsidR="008D2C91">
              <w:t>an</w:t>
            </w:r>
            <w:r>
              <w:t xml:space="preserve"> si la combustión es un cambio temporal o permanente.</w:t>
            </w:r>
          </w:p>
        </w:tc>
      </w:tr>
      <w:tr w:rsidR="007737FA" w14:paraId="3160ACF3" w14:textId="77777777" w:rsidTr="00AB75C1">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AB75C1">
            <w:pPr>
              <w:jc w:val="center"/>
              <w:rPr>
                <w:rFonts w:ascii="Bahnschrift" w:hAnsi="Bahnschrift"/>
                <w:b/>
              </w:rPr>
            </w:pPr>
            <w:r w:rsidRPr="00B153E4">
              <w:rPr>
                <w:rFonts w:ascii="Bahnschrift" w:hAnsi="Bahnschrift"/>
                <w:b/>
              </w:rPr>
              <w:t>CIERRE:</w:t>
            </w:r>
          </w:p>
        </w:tc>
        <w:tc>
          <w:tcPr>
            <w:tcW w:w="11910" w:type="dxa"/>
            <w:gridSpan w:val="3"/>
          </w:tcPr>
          <w:p w14:paraId="3D6D9E5A" w14:textId="428BF87B" w:rsidR="00A83C71" w:rsidRDefault="008D2C91" w:rsidP="00547E1A">
            <w:r>
              <w:t xml:space="preserve">Realizaran </w:t>
            </w:r>
            <w:r w:rsidR="00A65FBA" w:rsidRPr="00A65FBA">
              <w:t>el experimento “Hollín y contaminación” de la página 99 del libro. Tomar</w:t>
            </w:r>
            <w:r>
              <w:t>an</w:t>
            </w:r>
            <w:r w:rsidR="00A65FBA" w:rsidRPr="00A65FBA">
              <w:t xml:space="preserve"> las precauciones necesarias para evitar un accidente. Contestar</w:t>
            </w:r>
            <w:r>
              <w:t>an</w:t>
            </w:r>
            <w:r w:rsidR="00A65FBA" w:rsidRPr="00A65FBA">
              <w:t xml:space="preserve"> las preguntas de reflexión de la actividad en el cuaderno.</w:t>
            </w:r>
          </w:p>
        </w:tc>
      </w:tr>
      <w:tr w:rsidR="007737FA" w14:paraId="0345C81B" w14:textId="77777777" w:rsidTr="00AB75C1">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AB75C1">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AB75C1">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AB75C1">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AB75C1">
            <w:pPr>
              <w:jc w:val="center"/>
              <w:rPr>
                <w:rFonts w:ascii="Bahnschrift" w:hAnsi="Bahnschrift"/>
                <w:b/>
              </w:rPr>
            </w:pPr>
            <w:r w:rsidRPr="00B153E4">
              <w:rPr>
                <w:rFonts w:ascii="Bahnschrift" w:hAnsi="Bahnschrift"/>
                <w:b/>
              </w:rPr>
              <w:t>INICIO:</w:t>
            </w:r>
          </w:p>
        </w:tc>
        <w:tc>
          <w:tcPr>
            <w:tcW w:w="11910" w:type="dxa"/>
            <w:gridSpan w:val="3"/>
          </w:tcPr>
          <w:p w14:paraId="35C5B880" w14:textId="7354E4ED" w:rsidR="007737FA" w:rsidRPr="00A720FE" w:rsidRDefault="008D2C91" w:rsidP="00343BD2">
            <w:r>
              <w:t xml:space="preserve">Preguntare </w:t>
            </w:r>
            <w:r w:rsidR="00A65FBA" w:rsidRPr="00A65FBA">
              <w:t>a los niños ¿cómo podemos saber si es cambio temporal o permanente?</w:t>
            </w:r>
          </w:p>
        </w:tc>
      </w:tr>
      <w:tr w:rsidR="007737FA" w14:paraId="2D16AC38" w14:textId="77777777" w:rsidTr="00AB75C1">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AB75C1">
            <w:pPr>
              <w:jc w:val="center"/>
              <w:rPr>
                <w:rFonts w:ascii="Bahnschrift" w:hAnsi="Bahnschrift"/>
                <w:b/>
              </w:rPr>
            </w:pPr>
            <w:r w:rsidRPr="00B153E4">
              <w:rPr>
                <w:rFonts w:ascii="Bahnschrift" w:hAnsi="Bahnschrift"/>
                <w:b/>
              </w:rPr>
              <w:t>DESARROLLO:</w:t>
            </w:r>
          </w:p>
        </w:tc>
        <w:tc>
          <w:tcPr>
            <w:tcW w:w="11910" w:type="dxa"/>
            <w:gridSpan w:val="3"/>
          </w:tcPr>
          <w:p w14:paraId="3366FFD6" w14:textId="7F3FFE94" w:rsidR="00A83C71" w:rsidRDefault="008D2C91" w:rsidP="00343BD2">
            <w:r>
              <w:t xml:space="preserve">Unirán </w:t>
            </w:r>
            <w:r w:rsidR="006A7D9B">
              <w:t>con una línea si corresponde a un cambio temporal o un permanente. (Anexo 03 del material de apoyo)</w:t>
            </w:r>
          </w:p>
          <w:p w14:paraId="69CE5EC5" w14:textId="11717808" w:rsidR="006A7D9B" w:rsidRDefault="006A7D9B" w:rsidP="00343BD2">
            <w:r w:rsidRPr="00DF25D9">
              <w:rPr>
                <w:noProof/>
                <w:lang w:eastAsia="es-MX"/>
              </w:rPr>
              <w:drawing>
                <wp:inline distT="0" distB="0" distL="0" distR="0" wp14:anchorId="491682BA" wp14:editId="7FA1FFC5">
                  <wp:extent cx="2614529" cy="1269893"/>
                  <wp:effectExtent l="0" t="0" r="0" b="6985"/>
                  <wp:docPr id="8" name="Imagen 4" descr="C:\Users\Johnny\Desktop\Planeaciones y Anexos\Imágenes Actividades Compilaciones\Imagenes Segundo Trimestre\6to Grado\MD 6° B2 21-22 MEX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ny\Desktop\Planeaciones y Anexos\Imágenes Actividades Compilaciones\Imagenes Segundo Trimestre\6to Grado\MD 6° B2 21-22 MEX_01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794" t="23840" r="7693" b="44418"/>
                          <a:stretch/>
                        </pic:blipFill>
                        <pic:spPr bwMode="auto">
                          <a:xfrm>
                            <a:off x="0" y="0"/>
                            <a:ext cx="2620185" cy="12726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737FA" w14:paraId="09D7D9BF" w14:textId="77777777" w:rsidTr="00AB75C1">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AB75C1">
            <w:pPr>
              <w:jc w:val="center"/>
              <w:rPr>
                <w:rFonts w:ascii="Bahnschrift" w:hAnsi="Bahnschrift"/>
                <w:b/>
              </w:rPr>
            </w:pPr>
            <w:r w:rsidRPr="00B153E4">
              <w:rPr>
                <w:rFonts w:ascii="Bahnschrift" w:hAnsi="Bahnschrift"/>
                <w:b/>
              </w:rPr>
              <w:t>CIERRE:</w:t>
            </w:r>
          </w:p>
        </w:tc>
        <w:tc>
          <w:tcPr>
            <w:tcW w:w="11910" w:type="dxa"/>
            <w:gridSpan w:val="3"/>
          </w:tcPr>
          <w:p w14:paraId="50F95FAA" w14:textId="630588A0" w:rsidR="007428B3" w:rsidRDefault="008D2C91" w:rsidP="00AF0FCF">
            <w:r>
              <w:t xml:space="preserve">Aclarare </w:t>
            </w:r>
            <w:r w:rsidR="006A7D9B">
              <w:t>posibles dudas.</w:t>
            </w:r>
          </w:p>
        </w:tc>
      </w:tr>
      <w:tr w:rsidR="007737FA" w14:paraId="3DAC1D1B" w14:textId="77777777" w:rsidTr="00AB75C1">
        <w:tc>
          <w:tcPr>
            <w:tcW w:w="7315" w:type="dxa"/>
            <w:gridSpan w:val="5"/>
            <w:shd w:val="clear" w:color="auto" w:fill="9CC2E5" w:themeFill="accent1" w:themeFillTint="99"/>
          </w:tcPr>
          <w:p w14:paraId="38C937D3" w14:textId="77777777" w:rsidR="007737FA" w:rsidRPr="00B153E4" w:rsidRDefault="007737FA"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AB75C1">
            <w:pPr>
              <w:jc w:val="center"/>
            </w:pPr>
            <w:r w:rsidRPr="00CC10F3">
              <w:rPr>
                <w:rFonts w:ascii="Bahnschrift" w:hAnsi="Bahnschrift"/>
                <w:b/>
              </w:rPr>
              <w:t>EVALUACIÓN Y EVIDENCIAS</w:t>
            </w:r>
          </w:p>
        </w:tc>
      </w:tr>
      <w:tr w:rsidR="007737FA" w14:paraId="1B27D3AD" w14:textId="77777777" w:rsidTr="00AB75C1">
        <w:tc>
          <w:tcPr>
            <w:tcW w:w="7315" w:type="dxa"/>
            <w:gridSpan w:val="5"/>
            <w:shd w:val="clear" w:color="auto" w:fill="auto"/>
          </w:tcPr>
          <w:p w14:paraId="0EE5661C" w14:textId="5375B607" w:rsidR="00396240" w:rsidRPr="000A7BD7" w:rsidRDefault="00A65FBA" w:rsidP="00A90F0D">
            <w:pPr>
              <w:rPr>
                <w:szCs w:val="24"/>
              </w:rPr>
            </w:pPr>
            <w:r w:rsidRPr="00A65FBA">
              <w:rPr>
                <w:szCs w:val="24"/>
              </w:rPr>
              <w:lastRenderedPageBreak/>
              <w:t>Libro de texto. Bloque 3. Tema 2, págs. 96-99. 4 envases de plástico, un clavo, tijeras, un popote flexible, pegamento para plásticos, agua sucia, aserrín, gravilla fina, grava gruesa, arena fina, vela, cerillos, un plato de cerámica y pinzas o tenazas largas.</w:t>
            </w:r>
          </w:p>
        </w:tc>
        <w:tc>
          <w:tcPr>
            <w:tcW w:w="7055" w:type="dxa"/>
            <w:shd w:val="clear" w:color="auto" w:fill="auto"/>
          </w:tcPr>
          <w:p w14:paraId="118AF6B9" w14:textId="762FF4B8" w:rsidR="009F12A2" w:rsidRPr="000A7BD7" w:rsidRDefault="00A65FBA" w:rsidP="00A65FBA">
            <w:pPr>
              <w:rPr>
                <w:szCs w:val="24"/>
              </w:rPr>
            </w:pPr>
            <w:r w:rsidRPr="00A65FBA">
              <w:rPr>
                <w:szCs w:val="24"/>
              </w:rPr>
              <w:t xml:space="preserve">Preguntas de reflexión de cada actividad y conclusiones. Observación y análisis de las participaciones, producciones y desarrollo de las actividades. </w:t>
            </w:r>
          </w:p>
        </w:tc>
      </w:tr>
      <w:tr w:rsidR="007737FA" w14:paraId="5D488627" w14:textId="77777777" w:rsidTr="00AB75C1">
        <w:tc>
          <w:tcPr>
            <w:tcW w:w="14370" w:type="dxa"/>
            <w:gridSpan w:val="6"/>
            <w:shd w:val="clear" w:color="auto" w:fill="9CC2E5" w:themeFill="accent1" w:themeFillTint="99"/>
          </w:tcPr>
          <w:p w14:paraId="61F05DBA" w14:textId="77777777" w:rsidR="007737FA" w:rsidRPr="00CC10F3" w:rsidRDefault="007737FA" w:rsidP="00AB75C1">
            <w:pPr>
              <w:jc w:val="center"/>
              <w:rPr>
                <w:rFonts w:ascii="Bahnschrift" w:hAnsi="Bahnschrift"/>
                <w:b/>
              </w:rPr>
            </w:pPr>
            <w:r>
              <w:rPr>
                <w:rFonts w:ascii="Bahnschrift" w:hAnsi="Bahnschrift"/>
                <w:b/>
              </w:rPr>
              <w:t>OBSERVACIONES Y ADECUACIONES</w:t>
            </w:r>
          </w:p>
        </w:tc>
      </w:tr>
      <w:tr w:rsidR="007737FA" w14:paraId="5BEC79CA" w14:textId="77777777" w:rsidTr="00AB75C1">
        <w:tc>
          <w:tcPr>
            <w:tcW w:w="14370" w:type="dxa"/>
            <w:gridSpan w:val="6"/>
            <w:shd w:val="clear" w:color="auto" w:fill="auto"/>
          </w:tcPr>
          <w:p w14:paraId="424F815A" w14:textId="77777777" w:rsidR="007737FA" w:rsidRDefault="007737FA" w:rsidP="00AB75C1">
            <w:pPr>
              <w:jc w:val="center"/>
              <w:rPr>
                <w:rFonts w:ascii="Bahnschrift" w:hAnsi="Bahnschrift"/>
                <w:b/>
              </w:rPr>
            </w:pPr>
          </w:p>
          <w:p w14:paraId="7F2224D8" w14:textId="77777777" w:rsidR="007737FA" w:rsidRPr="00CC10F3" w:rsidRDefault="007737FA" w:rsidP="00AB75C1">
            <w:pPr>
              <w:jc w:val="center"/>
              <w:rPr>
                <w:rFonts w:ascii="Bahnschrift" w:hAnsi="Bahnschrift"/>
                <w:b/>
              </w:rPr>
            </w:pPr>
          </w:p>
        </w:tc>
      </w:tr>
    </w:tbl>
    <w:p w14:paraId="1A091606" w14:textId="2B620450" w:rsidR="003E6D4F" w:rsidRDefault="003E6D4F" w:rsidP="007737FA">
      <w:pPr>
        <w:rPr>
          <w:rFonts w:ascii="Berlin Sans FB" w:hAnsi="Berlin Sans FB"/>
        </w:rPr>
      </w:pPr>
    </w:p>
    <w:p w14:paraId="6A4C3000" w14:textId="77777777" w:rsidR="003E6D4F" w:rsidRDefault="003E6D4F">
      <w:pPr>
        <w:rPr>
          <w:rFonts w:ascii="Berlin Sans FB" w:hAnsi="Berlin Sans FB"/>
        </w:rPr>
      </w:pPr>
      <w:r>
        <w:rPr>
          <w:rFonts w:ascii="Berlin Sans FB" w:hAnsi="Berlin Sans FB"/>
        </w:rPr>
        <w:br w:type="page"/>
      </w:r>
    </w:p>
    <w:p w14:paraId="79381256" w14:textId="5C76AB08"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714571A4"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340AA95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40613885" w14:textId="6C63891C"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AB75C1">
        <w:tc>
          <w:tcPr>
            <w:tcW w:w="1686" w:type="dxa"/>
            <w:gridSpan w:val="2"/>
            <w:shd w:val="clear" w:color="auto" w:fill="9CC2E5" w:themeFill="accent1" w:themeFillTint="99"/>
          </w:tcPr>
          <w:p w14:paraId="1CE335D2" w14:textId="77777777" w:rsidR="003E6D4F" w:rsidRPr="006E3935" w:rsidRDefault="003E6D4F"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5B346CEF" w:rsidR="003E6D4F" w:rsidRPr="00A53B3D" w:rsidRDefault="00A65FBA" w:rsidP="00AB75C1">
            <w:pPr>
              <w:rPr>
                <w:rFonts w:cstheme="minorHAnsi"/>
              </w:rPr>
            </w:pPr>
            <w:r w:rsidRPr="00A65FBA">
              <w:rPr>
                <w:rFonts w:cstheme="minorHAnsi"/>
              </w:rPr>
              <w:t>3</w:t>
            </w:r>
            <w:r w:rsidRPr="00A65FBA">
              <w:rPr>
                <w:rFonts w:cstheme="minorHAnsi"/>
              </w:rPr>
              <w:tab/>
              <w:t>La población mundial.</w:t>
            </w:r>
          </w:p>
        </w:tc>
      </w:tr>
      <w:tr w:rsidR="003E6D4F" w14:paraId="5B524782" w14:textId="77777777" w:rsidTr="00AB75C1">
        <w:tc>
          <w:tcPr>
            <w:tcW w:w="1686" w:type="dxa"/>
            <w:gridSpan w:val="2"/>
            <w:shd w:val="clear" w:color="auto" w:fill="9CC2E5" w:themeFill="accent1" w:themeFillTint="99"/>
          </w:tcPr>
          <w:p w14:paraId="350766C0" w14:textId="77777777" w:rsidR="003E6D4F" w:rsidRPr="002129BA" w:rsidRDefault="003E6D4F" w:rsidP="00AB75C1">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5BE852B9" w:rsidR="003E6D4F" w:rsidRPr="006F6154" w:rsidRDefault="00A65FBA" w:rsidP="00AB75C1">
            <w:r w:rsidRPr="00A65FBA">
              <w:t>Componentes sociales y culturales</w:t>
            </w:r>
          </w:p>
        </w:tc>
      </w:tr>
      <w:tr w:rsidR="003E6D4F" w14:paraId="5A710853" w14:textId="77777777" w:rsidTr="00AB75C1">
        <w:tc>
          <w:tcPr>
            <w:tcW w:w="1686" w:type="dxa"/>
            <w:gridSpan w:val="2"/>
            <w:shd w:val="clear" w:color="auto" w:fill="9CC2E5" w:themeFill="accent1" w:themeFillTint="99"/>
          </w:tcPr>
          <w:p w14:paraId="7E8E327F" w14:textId="77777777" w:rsidR="003E6D4F" w:rsidRPr="003A453C" w:rsidRDefault="003E6D4F" w:rsidP="00AB75C1">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10753475" w:rsidR="003E6D4F" w:rsidRPr="006F6154" w:rsidRDefault="00A65FBA" w:rsidP="00AB75C1">
            <w:r w:rsidRPr="00A65FBA">
              <w:t>Las aglomeraciones urbanas.</w:t>
            </w:r>
          </w:p>
        </w:tc>
      </w:tr>
      <w:tr w:rsidR="003E6D4F" w14:paraId="154E6BBB" w14:textId="77777777" w:rsidTr="00AB75C1">
        <w:tc>
          <w:tcPr>
            <w:tcW w:w="7300" w:type="dxa"/>
            <w:gridSpan w:val="4"/>
            <w:shd w:val="clear" w:color="auto" w:fill="9CC2E5" w:themeFill="accent1" w:themeFillTint="99"/>
          </w:tcPr>
          <w:p w14:paraId="3D5935D0" w14:textId="77777777" w:rsidR="003E6D4F" w:rsidRDefault="003E6D4F" w:rsidP="00AB75C1">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AB75C1">
            <w:pPr>
              <w:jc w:val="center"/>
              <w:rPr>
                <w:rFonts w:ascii="Bahnschrift" w:hAnsi="Bahnschrift"/>
                <w:b/>
              </w:rPr>
            </w:pPr>
            <w:r w:rsidRPr="002129BA">
              <w:rPr>
                <w:rFonts w:ascii="Bahnschrift" w:hAnsi="Bahnschrift"/>
                <w:b/>
              </w:rPr>
              <w:t>CONTENIDOS</w:t>
            </w:r>
          </w:p>
        </w:tc>
      </w:tr>
      <w:tr w:rsidR="003E6D4F" w14:paraId="0EA91989" w14:textId="77777777" w:rsidTr="00AB75C1">
        <w:tc>
          <w:tcPr>
            <w:tcW w:w="7300" w:type="dxa"/>
            <w:gridSpan w:val="4"/>
            <w:shd w:val="clear" w:color="auto" w:fill="auto"/>
          </w:tcPr>
          <w:p w14:paraId="7C879FE6" w14:textId="25A01637" w:rsidR="003E6D4F" w:rsidRPr="006F6154" w:rsidRDefault="00A65FBA" w:rsidP="00F323DB">
            <w:r w:rsidRPr="00A65FBA">
              <w:t>Reconoce implicaciones naturales, sociales, culturales y económicas del crecimiento urbano en el mundo.</w:t>
            </w:r>
          </w:p>
        </w:tc>
        <w:tc>
          <w:tcPr>
            <w:tcW w:w="7070" w:type="dxa"/>
            <w:gridSpan w:val="2"/>
            <w:shd w:val="clear" w:color="auto" w:fill="auto"/>
          </w:tcPr>
          <w:p w14:paraId="58C57358" w14:textId="54D99BB6" w:rsidR="00A65FBA" w:rsidRDefault="00A65FBA" w:rsidP="00A65FBA">
            <w:r>
              <w:t>Crecimiento urbano de la población mundial.</w:t>
            </w:r>
          </w:p>
          <w:p w14:paraId="7A0E38E1" w14:textId="0F72FEAE" w:rsidR="003E6D4F" w:rsidRPr="006F6154" w:rsidRDefault="00A65FBA" w:rsidP="00A65FBA">
            <w:r>
              <w:t>Implicaciones naturales, sociales, culturales y económicas del crecimiento urbano en el mundo.</w:t>
            </w:r>
          </w:p>
        </w:tc>
      </w:tr>
      <w:tr w:rsidR="003E6D4F" w14:paraId="38005727" w14:textId="77777777" w:rsidTr="00AB75C1">
        <w:tc>
          <w:tcPr>
            <w:tcW w:w="552" w:type="dxa"/>
            <w:vMerge w:val="restart"/>
            <w:shd w:val="clear" w:color="auto" w:fill="BDD6EE" w:themeFill="accent1" w:themeFillTint="66"/>
            <w:textDirection w:val="btLr"/>
          </w:tcPr>
          <w:p w14:paraId="084551BF" w14:textId="77777777" w:rsidR="003E6D4F" w:rsidRPr="009A4F73" w:rsidRDefault="003E6D4F"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AB75C1">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AB75C1">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AB75C1">
            <w:pPr>
              <w:jc w:val="center"/>
              <w:rPr>
                <w:rFonts w:ascii="Bahnschrift" w:hAnsi="Bahnschrift"/>
                <w:b/>
              </w:rPr>
            </w:pPr>
            <w:r w:rsidRPr="00B153E4">
              <w:rPr>
                <w:rFonts w:ascii="Bahnschrift" w:hAnsi="Bahnschrift"/>
                <w:b/>
              </w:rPr>
              <w:t>INICIO:</w:t>
            </w:r>
          </w:p>
        </w:tc>
        <w:tc>
          <w:tcPr>
            <w:tcW w:w="11910" w:type="dxa"/>
            <w:gridSpan w:val="3"/>
          </w:tcPr>
          <w:p w14:paraId="1E44BD76" w14:textId="30088248" w:rsidR="00A83C71" w:rsidRPr="00E56221" w:rsidRDefault="00A65FBA" w:rsidP="00A83C71">
            <w:r w:rsidRPr="00A65FBA">
              <w:t>Observar</w:t>
            </w:r>
            <w:r w:rsidR="008D2C91">
              <w:t>an</w:t>
            </w:r>
            <w:r w:rsidRPr="00A65FBA">
              <w:t xml:space="preserve"> las imágenes de la página 87 en donde se presentan dos ciudades distintas en edificios, vehículos y personas. Compararlas y completar</w:t>
            </w:r>
            <w:r w:rsidR="008D2C91">
              <w:t>an</w:t>
            </w:r>
            <w:r w:rsidRPr="00A65FBA">
              <w:t xml:space="preserve"> el esquema.</w:t>
            </w:r>
          </w:p>
        </w:tc>
      </w:tr>
      <w:tr w:rsidR="003E6D4F" w14:paraId="4349881C" w14:textId="77777777" w:rsidTr="00AB75C1">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AB75C1">
            <w:pPr>
              <w:jc w:val="center"/>
              <w:rPr>
                <w:rFonts w:ascii="Bahnschrift" w:hAnsi="Bahnschrift"/>
                <w:b/>
              </w:rPr>
            </w:pPr>
            <w:r w:rsidRPr="00B153E4">
              <w:rPr>
                <w:rFonts w:ascii="Bahnschrift" w:hAnsi="Bahnschrift"/>
                <w:b/>
              </w:rPr>
              <w:t>DESARROLLO:</w:t>
            </w:r>
          </w:p>
        </w:tc>
        <w:tc>
          <w:tcPr>
            <w:tcW w:w="11910" w:type="dxa"/>
            <w:gridSpan w:val="3"/>
          </w:tcPr>
          <w:p w14:paraId="4EF90BE1" w14:textId="03B3BDCE" w:rsidR="003E6D4F" w:rsidRDefault="008D2C91" w:rsidP="00A83C71">
            <w:r w:rsidRPr="00A65FBA">
              <w:t>Leer</w:t>
            </w:r>
            <w:r>
              <w:t xml:space="preserve">án y comentaran </w:t>
            </w:r>
            <w:r w:rsidR="00A65FBA" w:rsidRPr="00A65FBA">
              <w:t>la página 88 de la sección: Aprendamos más, acerca de algunos servicios y actividades.</w:t>
            </w:r>
          </w:p>
        </w:tc>
      </w:tr>
      <w:tr w:rsidR="003E6D4F" w14:paraId="780FD2D4" w14:textId="77777777" w:rsidTr="00AB75C1">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AB75C1">
            <w:pPr>
              <w:jc w:val="center"/>
              <w:rPr>
                <w:rFonts w:ascii="Bahnschrift" w:hAnsi="Bahnschrift"/>
                <w:b/>
              </w:rPr>
            </w:pPr>
            <w:r w:rsidRPr="00B153E4">
              <w:rPr>
                <w:rFonts w:ascii="Bahnschrift" w:hAnsi="Bahnschrift"/>
                <w:b/>
              </w:rPr>
              <w:t>CIERRE:</w:t>
            </w:r>
          </w:p>
        </w:tc>
        <w:tc>
          <w:tcPr>
            <w:tcW w:w="11910" w:type="dxa"/>
            <w:gridSpan w:val="3"/>
          </w:tcPr>
          <w:p w14:paraId="44DD4794" w14:textId="760DDBFF" w:rsidR="00A83C71" w:rsidRDefault="008D2C91" w:rsidP="00AB75C1">
            <w:r>
              <w:t xml:space="preserve">En la página 33 analizaran </w:t>
            </w:r>
            <w:r w:rsidR="00A65FBA" w:rsidRPr="00A65FBA">
              <w:t>la gráfica sobre la población urbana y rural en el mundo y contestar</w:t>
            </w:r>
            <w:r>
              <w:t>an</w:t>
            </w:r>
            <w:r w:rsidR="00A65FBA" w:rsidRPr="00A65FBA">
              <w:t xml:space="preserve"> las preguntas. En la página 33 y 34 analizar</w:t>
            </w:r>
            <w:r>
              <w:t>an</w:t>
            </w:r>
            <w:r w:rsidR="00A65FBA" w:rsidRPr="00A65FBA">
              <w:t xml:space="preserve"> el mapa y </w:t>
            </w:r>
            <w:r w:rsidRPr="00A65FBA">
              <w:t>responder</w:t>
            </w:r>
            <w:r>
              <w:t>án</w:t>
            </w:r>
            <w:r w:rsidR="00A65FBA" w:rsidRPr="00A65FBA">
              <w:t xml:space="preserve"> acerca de la población rural y urbana, además de sus características económicas. Completar</w:t>
            </w:r>
            <w:r>
              <w:t>an</w:t>
            </w:r>
            <w:r w:rsidR="00A65FBA" w:rsidRPr="00A65FBA">
              <w:t xml:space="preserve"> la tabla de la página 34, con ayuda del libro de texto página 88 y 89.</w:t>
            </w:r>
          </w:p>
        </w:tc>
      </w:tr>
      <w:tr w:rsidR="003E6D4F" w14:paraId="6EAE411B" w14:textId="77777777" w:rsidTr="00AB75C1">
        <w:tc>
          <w:tcPr>
            <w:tcW w:w="7315" w:type="dxa"/>
            <w:gridSpan w:val="5"/>
            <w:shd w:val="clear" w:color="auto" w:fill="9CC2E5" w:themeFill="accent1" w:themeFillTint="99"/>
          </w:tcPr>
          <w:p w14:paraId="1217F598" w14:textId="77777777" w:rsidR="003E6D4F" w:rsidRPr="00B153E4" w:rsidRDefault="003E6D4F"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AB75C1">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2069FCD0" w14:textId="77777777" w:rsidR="00A65FBA" w:rsidRPr="00A65FBA" w:rsidRDefault="00A65FBA" w:rsidP="00A65FBA">
            <w:pPr>
              <w:rPr>
                <w:szCs w:val="24"/>
                <w:lang w:val="es-ES" w:eastAsia="es-ES"/>
              </w:rPr>
            </w:pPr>
            <w:r w:rsidRPr="00A65FBA">
              <w:rPr>
                <w:szCs w:val="24"/>
                <w:lang w:val="es-ES" w:eastAsia="es-ES"/>
              </w:rPr>
              <w:t>Libro de texto. Bloque 3. Lección 2. Las aglomeraciones urbanas págs. 87 a la 89</w:t>
            </w:r>
          </w:p>
          <w:p w14:paraId="2E048C3D" w14:textId="1D147ED2" w:rsidR="00CA37E8" w:rsidRPr="00E56221" w:rsidRDefault="00A65FBA" w:rsidP="00A65FBA">
            <w:pPr>
              <w:rPr>
                <w:szCs w:val="24"/>
                <w:lang w:val="es-ES" w:eastAsia="es-ES"/>
              </w:rPr>
            </w:pPr>
            <w:r w:rsidRPr="00A65FBA">
              <w:rPr>
                <w:szCs w:val="24"/>
                <w:lang w:val="es-ES" w:eastAsia="es-ES"/>
              </w:rPr>
              <w:t>Cuaderno de actividades. Geografía. Sexto grado págs. 33 y 34.</w:t>
            </w:r>
          </w:p>
        </w:tc>
        <w:tc>
          <w:tcPr>
            <w:tcW w:w="7055" w:type="dxa"/>
            <w:shd w:val="clear" w:color="auto" w:fill="auto"/>
            <w:vAlign w:val="center"/>
          </w:tcPr>
          <w:p w14:paraId="110FDDFF" w14:textId="77777777" w:rsidR="00A65FBA" w:rsidRDefault="00A65FBA" w:rsidP="00A65FBA">
            <w:r>
              <w:t>Notas en el cuaderno e investigaciones.</w:t>
            </w:r>
          </w:p>
          <w:p w14:paraId="08543DEE" w14:textId="22D876FB" w:rsidR="00A65FBA" w:rsidRDefault="00A65FBA" w:rsidP="00A65FBA">
            <w:r w:rsidRPr="002404F9">
              <w:t>Reflexión de preguntas</w:t>
            </w:r>
          </w:p>
          <w:p w14:paraId="7F84DB7F" w14:textId="0705E5F9" w:rsidR="003E6D4F" w:rsidRPr="00E56221" w:rsidRDefault="00A65FBA" w:rsidP="00A65FBA">
            <w:r>
              <w:t>Observación y análisis de las participaciones de los alumnos en la realización de las actividades.</w:t>
            </w:r>
          </w:p>
        </w:tc>
      </w:tr>
      <w:tr w:rsidR="003E6D4F" w14:paraId="0E118166" w14:textId="77777777" w:rsidTr="00AB75C1">
        <w:tc>
          <w:tcPr>
            <w:tcW w:w="14370" w:type="dxa"/>
            <w:gridSpan w:val="6"/>
            <w:shd w:val="clear" w:color="auto" w:fill="9CC2E5" w:themeFill="accent1" w:themeFillTint="99"/>
          </w:tcPr>
          <w:p w14:paraId="4D95FCD6" w14:textId="77777777" w:rsidR="003E6D4F" w:rsidRPr="00CC10F3" w:rsidRDefault="003E6D4F" w:rsidP="00AB75C1">
            <w:pPr>
              <w:jc w:val="center"/>
              <w:rPr>
                <w:rFonts w:ascii="Bahnschrift" w:hAnsi="Bahnschrift"/>
                <w:b/>
              </w:rPr>
            </w:pPr>
            <w:r>
              <w:rPr>
                <w:rFonts w:ascii="Bahnschrift" w:hAnsi="Bahnschrift"/>
                <w:b/>
              </w:rPr>
              <w:t>OBSERVACIONES Y ADECUACIONES</w:t>
            </w:r>
          </w:p>
        </w:tc>
      </w:tr>
      <w:tr w:rsidR="003E6D4F" w14:paraId="7DCD0412" w14:textId="77777777" w:rsidTr="00AB75C1">
        <w:tc>
          <w:tcPr>
            <w:tcW w:w="14370" w:type="dxa"/>
            <w:gridSpan w:val="6"/>
            <w:shd w:val="clear" w:color="auto" w:fill="auto"/>
          </w:tcPr>
          <w:p w14:paraId="509DEFDC" w14:textId="77777777" w:rsidR="003E6D4F" w:rsidRDefault="003E6D4F" w:rsidP="00AB75C1">
            <w:pPr>
              <w:jc w:val="center"/>
              <w:rPr>
                <w:rFonts w:ascii="Bahnschrift" w:hAnsi="Bahnschrift"/>
                <w:b/>
              </w:rPr>
            </w:pPr>
          </w:p>
          <w:p w14:paraId="5607A18A" w14:textId="77777777" w:rsidR="003E6D4F" w:rsidRPr="00CC10F3" w:rsidRDefault="003E6D4F" w:rsidP="00AB75C1">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52906C5D"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0A82794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180EBE9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029613A0" w14:textId="4768D9C8"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AB75C1">
        <w:tc>
          <w:tcPr>
            <w:tcW w:w="1686" w:type="dxa"/>
            <w:gridSpan w:val="2"/>
            <w:shd w:val="clear" w:color="auto" w:fill="9CC2E5" w:themeFill="accent1" w:themeFillTint="99"/>
          </w:tcPr>
          <w:p w14:paraId="5AEDB304" w14:textId="77777777" w:rsidR="009F12A2" w:rsidRPr="006E3935" w:rsidRDefault="009F12A2"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7814E5D3" w:rsidR="009F12A2" w:rsidRPr="00A65FBA" w:rsidRDefault="00A65FBA" w:rsidP="00AB75C1">
            <w:pPr>
              <w:rPr>
                <w:rFonts w:cstheme="minorHAnsi"/>
                <w:szCs w:val="20"/>
              </w:rPr>
            </w:pPr>
            <w:r w:rsidRPr="00A65FBA">
              <w:rPr>
                <w:rFonts w:cstheme="minorHAnsi"/>
                <w:szCs w:val="20"/>
              </w:rPr>
              <w:t>3</w:t>
            </w:r>
            <w:r w:rsidRPr="00A65FBA">
              <w:rPr>
                <w:rFonts w:cstheme="minorHAnsi"/>
                <w:szCs w:val="20"/>
              </w:rPr>
              <w:tab/>
              <w:t>Las Civilizaciones Mesoamericanas y Andinas</w:t>
            </w:r>
          </w:p>
        </w:tc>
      </w:tr>
      <w:tr w:rsidR="009F12A2" w14:paraId="30C96C00" w14:textId="77777777" w:rsidTr="00AB75C1">
        <w:tc>
          <w:tcPr>
            <w:tcW w:w="1686" w:type="dxa"/>
            <w:gridSpan w:val="2"/>
            <w:shd w:val="clear" w:color="auto" w:fill="9CC2E5" w:themeFill="accent1" w:themeFillTint="99"/>
          </w:tcPr>
          <w:p w14:paraId="72E905AB" w14:textId="77777777" w:rsidR="009F12A2" w:rsidRPr="002129BA" w:rsidRDefault="009F12A2" w:rsidP="00AB75C1">
            <w:pPr>
              <w:rPr>
                <w:rFonts w:ascii="Bahnschrift" w:hAnsi="Bahnschrift"/>
                <w:b/>
              </w:rPr>
            </w:pPr>
            <w:r>
              <w:rPr>
                <w:rFonts w:ascii="Bahnschrift" w:hAnsi="Bahnschrift"/>
                <w:b/>
              </w:rPr>
              <w:t>TEMA</w:t>
            </w:r>
          </w:p>
        </w:tc>
        <w:tc>
          <w:tcPr>
            <w:tcW w:w="12684" w:type="dxa"/>
            <w:gridSpan w:val="4"/>
            <w:shd w:val="clear" w:color="auto" w:fill="auto"/>
            <w:vAlign w:val="center"/>
          </w:tcPr>
          <w:p w14:paraId="708B730B" w14:textId="33917215" w:rsidR="009F12A2" w:rsidRPr="00BE2A92" w:rsidRDefault="00A65FBA" w:rsidP="00082EAF">
            <w:r w:rsidRPr="00A65FBA">
              <w:t>Posclásico: Toltecas y mexicas.</w:t>
            </w:r>
          </w:p>
        </w:tc>
      </w:tr>
      <w:tr w:rsidR="009F12A2" w14:paraId="45F69C3E" w14:textId="77777777" w:rsidTr="00AB75C1">
        <w:tc>
          <w:tcPr>
            <w:tcW w:w="7300" w:type="dxa"/>
            <w:gridSpan w:val="4"/>
            <w:shd w:val="clear" w:color="auto" w:fill="9CC2E5" w:themeFill="accent1" w:themeFillTint="99"/>
          </w:tcPr>
          <w:p w14:paraId="3A411158" w14:textId="77777777" w:rsidR="009F12A2" w:rsidRDefault="009F12A2" w:rsidP="00AB75C1">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AB75C1">
            <w:pPr>
              <w:jc w:val="center"/>
              <w:rPr>
                <w:rFonts w:ascii="Bahnschrift" w:hAnsi="Bahnschrift"/>
                <w:b/>
              </w:rPr>
            </w:pPr>
            <w:r w:rsidRPr="002129BA">
              <w:rPr>
                <w:rFonts w:ascii="Bahnschrift" w:hAnsi="Bahnschrift"/>
                <w:b/>
              </w:rPr>
              <w:t>CONTENIDOS</w:t>
            </w:r>
          </w:p>
        </w:tc>
      </w:tr>
      <w:tr w:rsidR="009F12A2" w14:paraId="7D17CC8C" w14:textId="77777777" w:rsidTr="00AB75C1">
        <w:tc>
          <w:tcPr>
            <w:tcW w:w="7300" w:type="dxa"/>
            <w:gridSpan w:val="4"/>
            <w:shd w:val="clear" w:color="auto" w:fill="auto"/>
          </w:tcPr>
          <w:p w14:paraId="20D4D4B6" w14:textId="3FC3D535" w:rsidR="009F12A2" w:rsidRPr="00BE2A92" w:rsidRDefault="00A65FBA" w:rsidP="00AB75C1">
            <w:r w:rsidRPr="00A65FBA">
              <w:t>Reconoce la importancia del espacio geográfico para el desarrollo de las culturas mesoamericanas e identifica las características de los periodos.</w:t>
            </w:r>
          </w:p>
        </w:tc>
        <w:tc>
          <w:tcPr>
            <w:tcW w:w="7070" w:type="dxa"/>
            <w:gridSpan w:val="2"/>
            <w:shd w:val="clear" w:color="auto" w:fill="auto"/>
          </w:tcPr>
          <w:p w14:paraId="1FF109F5" w14:textId="3E697936" w:rsidR="009F12A2" w:rsidRPr="00BE2A92" w:rsidRDefault="00A65FBA" w:rsidP="00096D39">
            <w:r w:rsidRPr="00A65FBA">
              <w:t>Posclásico: Toltecas y mexicas.</w:t>
            </w:r>
          </w:p>
        </w:tc>
      </w:tr>
      <w:tr w:rsidR="009F12A2" w14:paraId="2ECC0F6B" w14:textId="77777777" w:rsidTr="00AB75C1">
        <w:tc>
          <w:tcPr>
            <w:tcW w:w="552" w:type="dxa"/>
            <w:vMerge w:val="restart"/>
            <w:shd w:val="clear" w:color="auto" w:fill="BDD6EE" w:themeFill="accent1" w:themeFillTint="66"/>
            <w:textDirection w:val="btLr"/>
          </w:tcPr>
          <w:p w14:paraId="150F212E" w14:textId="77777777" w:rsidR="009F12A2" w:rsidRPr="009A4F73" w:rsidRDefault="009F12A2"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AB75C1">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AB75C1">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AB75C1">
            <w:pPr>
              <w:jc w:val="center"/>
              <w:rPr>
                <w:rFonts w:ascii="Bahnschrift" w:hAnsi="Bahnschrift"/>
                <w:b/>
              </w:rPr>
            </w:pPr>
            <w:r w:rsidRPr="00B153E4">
              <w:rPr>
                <w:rFonts w:ascii="Bahnschrift" w:hAnsi="Bahnschrift"/>
                <w:b/>
              </w:rPr>
              <w:t>INICIO:</w:t>
            </w:r>
          </w:p>
        </w:tc>
        <w:tc>
          <w:tcPr>
            <w:tcW w:w="11910" w:type="dxa"/>
            <w:gridSpan w:val="3"/>
          </w:tcPr>
          <w:p w14:paraId="6B0C4209" w14:textId="656A514C" w:rsidR="009F12A2" w:rsidRPr="00333C1F" w:rsidRDefault="00A65FBA" w:rsidP="00A83C71">
            <w:r w:rsidRPr="00A65FBA">
              <w:t>Analizar</w:t>
            </w:r>
            <w:r w:rsidR="008D2C91">
              <w:t>an</w:t>
            </w:r>
            <w:r w:rsidRPr="00A65FBA">
              <w:t xml:space="preserve"> las pág. 66 y 67 donde se habla sobre las culturas de Posclásico: toltecas y mexicas.</w:t>
            </w:r>
          </w:p>
        </w:tc>
      </w:tr>
      <w:tr w:rsidR="00074403" w14:paraId="140DDFA4" w14:textId="77777777" w:rsidTr="00AB75C1">
        <w:trPr>
          <w:cantSplit/>
          <w:trHeight w:val="360"/>
        </w:trPr>
        <w:tc>
          <w:tcPr>
            <w:tcW w:w="552" w:type="dxa"/>
            <w:vMerge/>
            <w:shd w:val="clear" w:color="auto" w:fill="BDD6EE" w:themeFill="accent1" w:themeFillTint="66"/>
            <w:textDirection w:val="btLr"/>
            <w:vAlign w:val="center"/>
          </w:tcPr>
          <w:p w14:paraId="62D794E6" w14:textId="77777777" w:rsidR="00074403" w:rsidRPr="009A4F73" w:rsidRDefault="00074403" w:rsidP="00074403">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074403" w:rsidRPr="00B153E4" w:rsidRDefault="00074403" w:rsidP="00074403">
            <w:pPr>
              <w:jc w:val="center"/>
              <w:rPr>
                <w:rFonts w:ascii="Bahnschrift" w:hAnsi="Bahnschrift"/>
                <w:b/>
              </w:rPr>
            </w:pPr>
            <w:r w:rsidRPr="00B153E4">
              <w:rPr>
                <w:rFonts w:ascii="Bahnschrift" w:hAnsi="Bahnschrift"/>
                <w:b/>
              </w:rPr>
              <w:t>DESARROLLO:</w:t>
            </w:r>
          </w:p>
        </w:tc>
        <w:tc>
          <w:tcPr>
            <w:tcW w:w="11910" w:type="dxa"/>
            <w:gridSpan w:val="3"/>
          </w:tcPr>
          <w:p w14:paraId="4292A43B" w14:textId="033C20F4" w:rsidR="00074403" w:rsidRDefault="008D2C91" w:rsidP="00096D39">
            <w:r>
              <w:t xml:space="preserve">Recortaran y pegaran </w:t>
            </w:r>
            <w:r w:rsidR="00F41370">
              <w:t>donde corresponda las principales características de los periodos de las civilizaciones mesoamericanas. (Anexo 04 del material de apoyo)</w:t>
            </w:r>
          </w:p>
          <w:p w14:paraId="33C7D39C" w14:textId="112BC299" w:rsidR="00F41370" w:rsidRPr="00333C1F" w:rsidRDefault="00F41370" w:rsidP="00096D39">
            <w:r>
              <w:rPr>
                <w:noProof/>
                <w:lang w:eastAsia="es-MX"/>
              </w:rPr>
              <w:drawing>
                <wp:inline distT="0" distB="0" distL="0" distR="0" wp14:anchorId="11823FB8" wp14:editId="282E3ECB">
                  <wp:extent cx="1164590" cy="1432560"/>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590" cy="1432560"/>
                          </a:xfrm>
                          <a:prstGeom prst="rect">
                            <a:avLst/>
                          </a:prstGeom>
                          <a:noFill/>
                        </pic:spPr>
                      </pic:pic>
                    </a:graphicData>
                  </a:graphic>
                </wp:inline>
              </w:drawing>
            </w:r>
          </w:p>
        </w:tc>
      </w:tr>
      <w:tr w:rsidR="00074403" w14:paraId="2990176D" w14:textId="77777777" w:rsidTr="00AB75C1">
        <w:trPr>
          <w:cantSplit/>
          <w:trHeight w:val="336"/>
        </w:trPr>
        <w:tc>
          <w:tcPr>
            <w:tcW w:w="552" w:type="dxa"/>
            <w:vMerge/>
            <w:shd w:val="clear" w:color="auto" w:fill="BDD6EE" w:themeFill="accent1" w:themeFillTint="66"/>
            <w:textDirection w:val="btLr"/>
            <w:vAlign w:val="center"/>
          </w:tcPr>
          <w:p w14:paraId="7349537E" w14:textId="77777777" w:rsidR="00074403" w:rsidRPr="009A4F73" w:rsidRDefault="00074403" w:rsidP="00074403">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074403" w:rsidRPr="00B153E4" w:rsidRDefault="00074403" w:rsidP="00074403">
            <w:pPr>
              <w:jc w:val="center"/>
              <w:rPr>
                <w:rFonts w:ascii="Bahnschrift" w:hAnsi="Bahnschrift"/>
                <w:b/>
              </w:rPr>
            </w:pPr>
            <w:r w:rsidRPr="00B153E4">
              <w:rPr>
                <w:rFonts w:ascii="Bahnschrift" w:hAnsi="Bahnschrift"/>
                <w:b/>
              </w:rPr>
              <w:t>CIERRE:</w:t>
            </w:r>
          </w:p>
        </w:tc>
        <w:tc>
          <w:tcPr>
            <w:tcW w:w="11910" w:type="dxa"/>
            <w:gridSpan w:val="3"/>
          </w:tcPr>
          <w:p w14:paraId="01AD4D0E" w14:textId="1398C96F" w:rsidR="00074403" w:rsidRDefault="008D2C91" w:rsidP="00096D39">
            <w:pPr>
              <w:tabs>
                <w:tab w:val="left" w:pos="1272"/>
              </w:tabs>
            </w:pPr>
            <w:r>
              <w:t>Escribirán</w:t>
            </w:r>
            <w:r w:rsidR="00F41370">
              <w:t xml:space="preserve"> bajo cada </w:t>
            </w:r>
            <w:r w:rsidR="007D1CCD">
              <w:t>recuadro a que cultura corresponde, como en el siguiente ejemplo. (Anexo 05 del material de apoyo)</w:t>
            </w:r>
          </w:p>
          <w:p w14:paraId="43262617" w14:textId="4F2BB1D6" w:rsidR="007D1CCD" w:rsidRDefault="007D1CCD" w:rsidP="00096D39">
            <w:pPr>
              <w:tabs>
                <w:tab w:val="left" w:pos="1272"/>
              </w:tabs>
            </w:pPr>
            <w:r w:rsidRPr="00F7588D">
              <w:rPr>
                <w:noProof/>
                <w:lang w:eastAsia="es-MX"/>
              </w:rPr>
              <w:drawing>
                <wp:inline distT="0" distB="0" distL="0" distR="0" wp14:anchorId="5A524159" wp14:editId="20A1CEAC">
                  <wp:extent cx="1353787" cy="1692565"/>
                  <wp:effectExtent l="0" t="0" r="0" b="3175"/>
                  <wp:docPr id="10" name="Imagen 6" descr="C:\Users\Johnny\Desktop\Planeaciones y Anexos\Imágenes Actividades Compilaciones\Imagenes Segundo Trimestre\6to Grado\6toGrado2doTrimestre19-20MEX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ny\Desktop\Planeaciones y Anexos\Imágenes Actividades Compilaciones\Imagenes Segundo Trimestre\6to Grado\6toGrado2doTrimestre19-20MEX_03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832" t="13392" r="8207" b="6400"/>
                          <a:stretch/>
                        </pic:blipFill>
                        <pic:spPr bwMode="auto">
                          <a:xfrm>
                            <a:off x="0" y="0"/>
                            <a:ext cx="1357270" cy="16969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74403" w14:paraId="2FA33713" w14:textId="77777777" w:rsidTr="00AB75C1">
        <w:tc>
          <w:tcPr>
            <w:tcW w:w="7315" w:type="dxa"/>
            <w:gridSpan w:val="5"/>
            <w:shd w:val="clear" w:color="auto" w:fill="9CC2E5" w:themeFill="accent1" w:themeFillTint="99"/>
          </w:tcPr>
          <w:p w14:paraId="17DF66A0" w14:textId="77777777" w:rsidR="00074403" w:rsidRPr="00B153E4" w:rsidRDefault="00074403" w:rsidP="00074403">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074403" w:rsidRDefault="00074403" w:rsidP="00074403">
            <w:pPr>
              <w:jc w:val="center"/>
            </w:pPr>
            <w:r w:rsidRPr="00CC10F3">
              <w:rPr>
                <w:rFonts w:ascii="Bahnschrift" w:hAnsi="Bahnschrift"/>
                <w:b/>
              </w:rPr>
              <w:t>EVALUACIÓN Y EVIDENCIAS</w:t>
            </w:r>
          </w:p>
        </w:tc>
      </w:tr>
      <w:tr w:rsidR="00074403" w14:paraId="686EDB4D" w14:textId="77777777" w:rsidTr="00AB75C1">
        <w:tc>
          <w:tcPr>
            <w:tcW w:w="7315" w:type="dxa"/>
            <w:gridSpan w:val="5"/>
            <w:shd w:val="clear" w:color="auto" w:fill="auto"/>
          </w:tcPr>
          <w:p w14:paraId="2384AEF1" w14:textId="1808988F" w:rsidR="00074403" w:rsidRPr="00BE2A92" w:rsidRDefault="00A65FBA" w:rsidP="00096D39">
            <w:r w:rsidRPr="00A65FBA">
              <w:t>Libro de texto págs. 66 y 67.</w:t>
            </w:r>
          </w:p>
        </w:tc>
        <w:tc>
          <w:tcPr>
            <w:tcW w:w="7055" w:type="dxa"/>
            <w:shd w:val="clear" w:color="auto" w:fill="auto"/>
            <w:vAlign w:val="center"/>
          </w:tcPr>
          <w:p w14:paraId="2FEC8B3D" w14:textId="77777777" w:rsidR="009820EA" w:rsidRDefault="009820EA" w:rsidP="009820EA">
            <w:r>
              <w:t>Observación y análisis de las participaciones, producciones y desarrollo de las actividades.</w:t>
            </w:r>
          </w:p>
          <w:p w14:paraId="343821A1" w14:textId="7AEB65F4" w:rsidR="00074403" w:rsidRPr="00BE2A92" w:rsidRDefault="007D1CCD" w:rsidP="009820EA">
            <w:r>
              <w:lastRenderedPageBreak/>
              <w:t xml:space="preserve">Actividad de recorta y pega, de las características de los periodos. </w:t>
            </w:r>
          </w:p>
        </w:tc>
      </w:tr>
      <w:tr w:rsidR="00074403" w14:paraId="525B0EB8" w14:textId="77777777" w:rsidTr="00AB75C1">
        <w:tc>
          <w:tcPr>
            <w:tcW w:w="14370" w:type="dxa"/>
            <w:gridSpan w:val="6"/>
            <w:shd w:val="clear" w:color="auto" w:fill="9CC2E5" w:themeFill="accent1" w:themeFillTint="99"/>
          </w:tcPr>
          <w:p w14:paraId="7FE0138D" w14:textId="77777777" w:rsidR="00074403" w:rsidRPr="00CC10F3" w:rsidRDefault="00074403" w:rsidP="00074403">
            <w:pPr>
              <w:jc w:val="center"/>
              <w:rPr>
                <w:rFonts w:ascii="Bahnschrift" w:hAnsi="Bahnschrift"/>
                <w:b/>
              </w:rPr>
            </w:pPr>
            <w:r>
              <w:rPr>
                <w:rFonts w:ascii="Bahnschrift" w:hAnsi="Bahnschrift"/>
                <w:b/>
              </w:rPr>
              <w:lastRenderedPageBreak/>
              <w:t>OBSERVACIONES Y ADECUACIONES</w:t>
            </w:r>
          </w:p>
        </w:tc>
      </w:tr>
      <w:tr w:rsidR="00074403" w14:paraId="21B148A7" w14:textId="77777777" w:rsidTr="00AB75C1">
        <w:tc>
          <w:tcPr>
            <w:tcW w:w="14370" w:type="dxa"/>
            <w:gridSpan w:val="6"/>
            <w:shd w:val="clear" w:color="auto" w:fill="auto"/>
          </w:tcPr>
          <w:p w14:paraId="0A50847C" w14:textId="77777777" w:rsidR="00074403" w:rsidRDefault="00074403" w:rsidP="00074403">
            <w:pPr>
              <w:jc w:val="center"/>
              <w:rPr>
                <w:rFonts w:ascii="Bahnschrift" w:hAnsi="Bahnschrift"/>
                <w:b/>
              </w:rPr>
            </w:pPr>
          </w:p>
          <w:p w14:paraId="4DF74224" w14:textId="77777777" w:rsidR="00074403" w:rsidRPr="00CC10F3" w:rsidRDefault="00074403" w:rsidP="00074403">
            <w:pPr>
              <w:jc w:val="center"/>
              <w:rPr>
                <w:rFonts w:ascii="Bahnschrift" w:hAnsi="Bahnschrift"/>
                <w:b/>
              </w:rPr>
            </w:pPr>
          </w:p>
        </w:tc>
      </w:tr>
    </w:tbl>
    <w:p w14:paraId="293D05E3" w14:textId="613F4610" w:rsidR="009F12A2" w:rsidRDefault="009F12A2" w:rsidP="009F12A2">
      <w:pPr>
        <w:rPr>
          <w:rFonts w:ascii="Berlin Sans FB" w:hAnsi="Berlin Sans FB"/>
        </w:rPr>
      </w:pPr>
    </w:p>
    <w:p w14:paraId="6F9C0AC1" w14:textId="72BCA7C7" w:rsidR="00AC67B7" w:rsidRDefault="00AC67B7">
      <w:pPr>
        <w:rPr>
          <w:rFonts w:ascii="Arial Rounded MT Bold" w:hAnsi="Arial Rounded MT Bold" w:cs="Times New Roman"/>
          <w:sz w:val="24"/>
          <w:szCs w:val="24"/>
        </w:rPr>
      </w:pPr>
    </w:p>
    <w:p w14:paraId="574437FF" w14:textId="672BD107" w:rsidR="00201F82" w:rsidRDefault="00201F82">
      <w:pPr>
        <w:rPr>
          <w:rFonts w:ascii="Arial Rounded MT Bold" w:hAnsi="Arial Rounded MT Bold" w:cs="Times New Roman"/>
          <w:sz w:val="24"/>
          <w:szCs w:val="24"/>
        </w:rPr>
      </w:pPr>
    </w:p>
    <w:p w14:paraId="16FEF733" w14:textId="4E5E2A75" w:rsidR="002F3230" w:rsidRDefault="002F3230">
      <w:pPr>
        <w:rPr>
          <w:rFonts w:ascii="Arial Rounded MT Bold" w:hAnsi="Arial Rounded MT Bold" w:cs="Times New Roman"/>
          <w:sz w:val="24"/>
          <w:szCs w:val="24"/>
        </w:rPr>
      </w:pPr>
    </w:p>
    <w:p w14:paraId="0D8F968F" w14:textId="588FAD6F" w:rsidR="002F3230" w:rsidRDefault="002F3230">
      <w:pPr>
        <w:rPr>
          <w:rFonts w:ascii="Arial Rounded MT Bold" w:hAnsi="Arial Rounded MT Bold" w:cs="Times New Roman"/>
          <w:sz w:val="24"/>
          <w:szCs w:val="24"/>
        </w:rPr>
      </w:pPr>
    </w:p>
    <w:p w14:paraId="1AFD7217" w14:textId="080E8C03" w:rsidR="002F3230" w:rsidRDefault="002F3230">
      <w:pPr>
        <w:rPr>
          <w:rFonts w:ascii="Arial Rounded MT Bold" w:hAnsi="Arial Rounded MT Bold" w:cs="Times New Roman"/>
          <w:sz w:val="24"/>
          <w:szCs w:val="24"/>
        </w:rPr>
      </w:pPr>
    </w:p>
    <w:p w14:paraId="311E16A6" w14:textId="6A57A3B0" w:rsidR="002F3230" w:rsidRDefault="002F3230">
      <w:pPr>
        <w:rPr>
          <w:rFonts w:ascii="Arial Rounded MT Bold" w:hAnsi="Arial Rounded MT Bold" w:cs="Times New Roman"/>
          <w:sz w:val="24"/>
          <w:szCs w:val="24"/>
        </w:rPr>
      </w:pPr>
    </w:p>
    <w:p w14:paraId="3F2F786B" w14:textId="710B76F4" w:rsidR="002F3230" w:rsidRDefault="002F3230">
      <w:pPr>
        <w:rPr>
          <w:rFonts w:ascii="Arial Rounded MT Bold" w:hAnsi="Arial Rounded MT Bold" w:cs="Times New Roman"/>
          <w:sz w:val="24"/>
          <w:szCs w:val="24"/>
        </w:rPr>
      </w:pPr>
    </w:p>
    <w:p w14:paraId="5FDF55AA" w14:textId="5A484B94" w:rsidR="007D1CCD" w:rsidRDefault="007D1CCD">
      <w:pPr>
        <w:rPr>
          <w:rFonts w:ascii="Arial Rounded MT Bold" w:hAnsi="Arial Rounded MT Bold" w:cs="Times New Roman"/>
          <w:sz w:val="24"/>
          <w:szCs w:val="24"/>
        </w:rPr>
      </w:pPr>
    </w:p>
    <w:p w14:paraId="22885944" w14:textId="63D539C7" w:rsidR="007D1CCD" w:rsidRDefault="007D1CCD">
      <w:pPr>
        <w:rPr>
          <w:rFonts w:ascii="Arial Rounded MT Bold" w:hAnsi="Arial Rounded MT Bold" w:cs="Times New Roman"/>
          <w:sz w:val="24"/>
          <w:szCs w:val="24"/>
        </w:rPr>
      </w:pPr>
    </w:p>
    <w:p w14:paraId="06166A5A" w14:textId="24FAB71E" w:rsidR="007D1CCD" w:rsidRDefault="007D1CCD">
      <w:pPr>
        <w:rPr>
          <w:rFonts w:ascii="Arial Rounded MT Bold" w:hAnsi="Arial Rounded MT Bold" w:cs="Times New Roman"/>
          <w:sz w:val="24"/>
          <w:szCs w:val="24"/>
        </w:rPr>
      </w:pPr>
    </w:p>
    <w:p w14:paraId="414FCB1F" w14:textId="2D303A35" w:rsidR="007D1CCD" w:rsidRDefault="007D1CCD">
      <w:pPr>
        <w:rPr>
          <w:rFonts w:ascii="Arial Rounded MT Bold" w:hAnsi="Arial Rounded MT Bold" w:cs="Times New Roman"/>
          <w:sz w:val="24"/>
          <w:szCs w:val="24"/>
        </w:rPr>
      </w:pPr>
    </w:p>
    <w:p w14:paraId="2E35C3D8" w14:textId="5FA6FEF9" w:rsidR="007D1CCD" w:rsidRDefault="007D1CCD">
      <w:pPr>
        <w:rPr>
          <w:rFonts w:ascii="Arial Rounded MT Bold" w:hAnsi="Arial Rounded MT Bold" w:cs="Times New Roman"/>
          <w:sz w:val="24"/>
          <w:szCs w:val="24"/>
        </w:rPr>
      </w:pPr>
    </w:p>
    <w:p w14:paraId="24907791" w14:textId="5547B8BC" w:rsidR="007D1CCD" w:rsidRDefault="007D1CCD">
      <w:pPr>
        <w:rPr>
          <w:rFonts w:ascii="Arial Rounded MT Bold" w:hAnsi="Arial Rounded MT Bold" w:cs="Times New Roman"/>
          <w:sz w:val="24"/>
          <w:szCs w:val="24"/>
        </w:rPr>
      </w:pPr>
    </w:p>
    <w:p w14:paraId="3B86F3F1" w14:textId="434930C1" w:rsidR="007D1CCD" w:rsidRDefault="007D1CCD">
      <w:pPr>
        <w:rPr>
          <w:rFonts w:ascii="Arial Rounded MT Bold" w:hAnsi="Arial Rounded MT Bold" w:cs="Times New Roman"/>
          <w:sz w:val="24"/>
          <w:szCs w:val="24"/>
        </w:rPr>
      </w:pPr>
    </w:p>
    <w:p w14:paraId="69E02B89" w14:textId="57F3154A" w:rsidR="007D1CCD" w:rsidRDefault="007D1CCD">
      <w:pPr>
        <w:rPr>
          <w:rFonts w:ascii="Arial Rounded MT Bold" w:hAnsi="Arial Rounded MT Bold" w:cs="Times New Roman"/>
          <w:sz w:val="24"/>
          <w:szCs w:val="24"/>
        </w:rPr>
      </w:pPr>
    </w:p>
    <w:p w14:paraId="23848EA7" w14:textId="2F615D2F" w:rsidR="007D1CCD" w:rsidRDefault="007D1CCD">
      <w:pPr>
        <w:rPr>
          <w:rFonts w:ascii="Arial Rounded MT Bold" w:hAnsi="Arial Rounded MT Bold" w:cs="Times New Roman"/>
          <w:sz w:val="24"/>
          <w:szCs w:val="24"/>
        </w:rPr>
      </w:pPr>
    </w:p>
    <w:p w14:paraId="4540969C" w14:textId="77777777" w:rsidR="007D1CCD" w:rsidRDefault="007D1CCD">
      <w:pPr>
        <w:rPr>
          <w:rFonts w:ascii="Arial Rounded MT Bold" w:hAnsi="Arial Rounded MT Bold" w:cs="Times New Roman"/>
          <w:sz w:val="24"/>
          <w:szCs w:val="24"/>
        </w:rPr>
      </w:pPr>
    </w:p>
    <w:p w14:paraId="6FDE34F7" w14:textId="3AA2DC2B" w:rsidR="002F3230" w:rsidRDefault="002F3230">
      <w:pPr>
        <w:rPr>
          <w:rFonts w:ascii="Arial Rounded MT Bold" w:hAnsi="Arial Rounded MT Bold" w:cs="Times New Roman"/>
          <w:sz w:val="24"/>
          <w:szCs w:val="24"/>
        </w:rPr>
      </w:pPr>
    </w:p>
    <w:p w14:paraId="14E541F4" w14:textId="77777777" w:rsidR="002F3230" w:rsidRDefault="002F3230">
      <w:pPr>
        <w:rPr>
          <w:rFonts w:ascii="Arial Rounded MT Bold" w:hAnsi="Arial Rounded MT Bold" w:cs="Times New Roman"/>
          <w:sz w:val="24"/>
          <w:szCs w:val="24"/>
        </w:rPr>
      </w:pPr>
    </w:p>
    <w:p w14:paraId="7E8EB273" w14:textId="77777777" w:rsidR="00201F82" w:rsidRDefault="00201F82">
      <w:pPr>
        <w:rPr>
          <w:rFonts w:ascii="Arial Rounded MT Bold" w:hAnsi="Arial Rounded MT Bold" w:cs="Times New Roman"/>
          <w:sz w:val="24"/>
          <w:szCs w:val="24"/>
        </w:rPr>
      </w:pPr>
    </w:p>
    <w:p w14:paraId="6A8CB986" w14:textId="76CAC64B"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4427E5E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08B1FD0D"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75999B0" w14:textId="36785844"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608"/>
        <w:gridCol w:w="6447"/>
      </w:tblGrid>
      <w:tr w:rsidR="009F12A2" w14:paraId="5C8B5C3E" w14:textId="77777777" w:rsidTr="00AB75C1">
        <w:tc>
          <w:tcPr>
            <w:tcW w:w="1686" w:type="dxa"/>
            <w:gridSpan w:val="2"/>
            <w:shd w:val="clear" w:color="auto" w:fill="9CC2E5" w:themeFill="accent1" w:themeFillTint="99"/>
          </w:tcPr>
          <w:p w14:paraId="4C564807" w14:textId="77777777" w:rsidR="009F12A2" w:rsidRPr="006E3935" w:rsidRDefault="009F12A2" w:rsidP="00AB75C1">
            <w:pPr>
              <w:rPr>
                <w:rFonts w:ascii="Bahnschrift" w:hAnsi="Bahnschrift"/>
                <w:b/>
              </w:rPr>
            </w:pPr>
            <w:r>
              <w:rPr>
                <w:b/>
                <w:szCs w:val="24"/>
              </w:rPr>
              <w:t>EJE</w:t>
            </w:r>
          </w:p>
        </w:tc>
        <w:tc>
          <w:tcPr>
            <w:tcW w:w="12684" w:type="dxa"/>
            <w:gridSpan w:val="5"/>
            <w:shd w:val="clear" w:color="auto" w:fill="auto"/>
          </w:tcPr>
          <w:p w14:paraId="25161E0B" w14:textId="0BB7CA08" w:rsidR="009F12A2" w:rsidRDefault="009820EA" w:rsidP="00096D39">
            <w:r w:rsidRPr="009820EA">
              <w:t>Interculturalidad y convivencia pacífica, inclusiva y con igualdad.</w:t>
            </w:r>
          </w:p>
        </w:tc>
      </w:tr>
      <w:tr w:rsidR="009F12A2" w14:paraId="4384F019" w14:textId="77777777" w:rsidTr="00AB75C1">
        <w:tc>
          <w:tcPr>
            <w:tcW w:w="1686" w:type="dxa"/>
            <w:gridSpan w:val="2"/>
            <w:shd w:val="clear" w:color="auto" w:fill="9CC2E5" w:themeFill="accent1" w:themeFillTint="99"/>
          </w:tcPr>
          <w:p w14:paraId="695EA4F7" w14:textId="496E05B8" w:rsidR="009F12A2" w:rsidRPr="002129BA" w:rsidRDefault="005B2D9D" w:rsidP="00AB75C1">
            <w:pPr>
              <w:rPr>
                <w:rFonts w:ascii="Bahnschrift" w:hAnsi="Bahnschrift"/>
                <w:b/>
              </w:rPr>
            </w:pPr>
            <w:r>
              <w:rPr>
                <w:b/>
                <w:szCs w:val="24"/>
              </w:rPr>
              <w:t>BLOQUE</w:t>
            </w:r>
          </w:p>
        </w:tc>
        <w:tc>
          <w:tcPr>
            <w:tcW w:w="4962" w:type="dxa"/>
            <w:gridSpan w:val="2"/>
            <w:shd w:val="clear" w:color="auto" w:fill="auto"/>
            <w:vAlign w:val="center"/>
          </w:tcPr>
          <w:p w14:paraId="6EEB8DE4" w14:textId="0ADE5B22" w:rsidR="009F12A2" w:rsidRPr="00C91577" w:rsidRDefault="009820EA" w:rsidP="008F5516">
            <w:pPr>
              <w:rPr>
                <w:szCs w:val="24"/>
              </w:rPr>
            </w:pPr>
            <w:r w:rsidRPr="009820EA">
              <w:rPr>
                <w:szCs w:val="24"/>
              </w:rPr>
              <w:t>2</w:t>
            </w:r>
            <w:r w:rsidRPr="009820EA">
              <w:rPr>
                <w:szCs w:val="24"/>
              </w:rPr>
              <w:tab/>
              <w:t>Contra la violencia escolar y la discriminación.</w:t>
            </w:r>
          </w:p>
        </w:tc>
        <w:tc>
          <w:tcPr>
            <w:tcW w:w="1275" w:type="dxa"/>
            <w:gridSpan w:val="2"/>
            <w:shd w:val="clear" w:color="auto" w:fill="9CC2E5" w:themeFill="accent1" w:themeFillTint="99"/>
          </w:tcPr>
          <w:p w14:paraId="5DAF4ED3" w14:textId="0B32F573" w:rsidR="00082EAF" w:rsidRDefault="009F12A2" w:rsidP="0056568C">
            <w:pPr>
              <w:jc w:val="center"/>
              <w:rPr>
                <w:rFonts w:ascii="Bahnschrift" w:hAnsi="Bahnschrift"/>
                <w:b/>
              </w:rPr>
            </w:pPr>
            <w:r>
              <w:rPr>
                <w:rFonts w:ascii="Bahnschrift" w:hAnsi="Bahnschrift"/>
                <w:b/>
              </w:rPr>
              <w:t>SESIÓN</w:t>
            </w:r>
          </w:p>
        </w:tc>
        <w:tc>
          <w:tcPr>
            <w:tcW w:w="6447" w:type="dxa"/>
            <w:shd w:val="clear" w:color="auto" w:fill="auto"/>
            <w:vAlign w:val="center"/>
          </w:tcPr>
          <w:p w14:paraId="55231860" w14:textId="1833C381" w:rsidR="009820EA" w:rsidRPr="009820EA" w:rsidRDefault="009820EA" w:rsidP="009820EA">
            <w:pPr>
              <w:rPr>
                <w:lang w:val="es-ES"/>
              </w:rPr>
            </w:pPr>
            <w:r>
              <w:rPr>
                <w:lang w:val="es-ES"/>
              </w:rPr>
              <w:t xml:space="preserve">3      </w:t>
            </w:r>
            <w:r w:rsidRPr="009820EA">
              <w:rPr>
                <w:lang w:val="es-ES"/>
              </w:rPr>
              <w:t xml:space="preserve">Combatimos la discriminación hacia las niñas y mujeres. </w:t>
            </w:r>
          </w:p>
          <w:p w14:paraId="3E6B0307" w14:textId="77777777" w:rsidR="009820EA" w:rsidRPr="009820EA" w:rsidRDefault="009820EA" w:rsidP="009820EA">
            <w:pPr>
              <w:rPr>
                <w:lang w:val="es-ES"/>
              </w:rPr>
            </w:pPr>
            <w:r w:rsidRPr="009820EA">
              <w:rPr>
                <w:lang w:val="es-ES"/>
              </w:rPr>
              <w:t>¿Quién me dice cómo se comporta una mujer o un hombre?</w:t>
            </w:r>
          </w:p>
          <w:p w14:paraId="296FDD2E" w14:textId="2A5FE974" w:rsidR="009F12A2" w:rsidRPr="00C91577" w:rsidRDefault="009820EA" w:rsidP="009820EA">
            <w:pPr>
              <w:rPr>
                <w:lang w:val="es-ES"/>
              </w:rPr>
            </w:pPr>
            <w:r w:rsidRPr="009820EA">
              <w:rPr>
                <w:lang w:val="es-ES"/>
              </w:rPr>
              <w:t>Las sociedades avanzan sin violencia.</w:t>
            </w:r>
          </w:p>
        </w:tc>
      </w:tr>
      <w:tr w:rsidR="009F12A2" w14:paraId="1EF61BCE" w14:textId="77777777" w:rsidTr="00AB75C1">
        <w:tc>
          <w:tcPr>
            <w:tcW w:w="14370" w:type="dxa"/>
            <w:gridSpan w:val="7"/>
            <w:shd w:val="clear" w:color="auto" w:fill="9CC2E5" w:themeFill="accent1" w:themeFillTint="99"/>
          </w:tcPr>
          <w:p w14:paraId="5DFBC65F" w14:textId="77777777" w:rsidR="009F12A2" w:rsidRDefault="009F12A2" w:rsidP="00AB75C1">
            <w:pPr>
              <w:jc w:val="center"/>
              <w:rPr>
                <w:rFonts w:ascii="Bahnschrift" w:hAnsi="Bahnschrift"/>
                <w:b/>
              </w:rPr>
            </w:pPr>
            <w:r w:rsidRPr="002129BA">
              <w:rPr>
                <w:rFonts w:ascii="Bahnschrift" w:hAnsi="Bahnschrift"/>
                <w:b/>
              </w:rPr>
              <w:t>APRENDIZAJES ESPERADOS</w:t>
            </w:r>
          </w:p>
        </w:tc>
      </w:tr>
      <w:tr w:rsidR="009F12A2" w14:paraId="1B71E151" w14:textId="77777777" w:rsidTr="00AB75C1">
        <w:tc>
          <w:tcPr>
            <w:tcW w:w="14370" w:type="dxa"/>
            <w:gridSpan w:val="7"/>
            <w:shd w:val="clear" w:color="auto" w:fill="auto"/>
          </w:tcPr>
          <w:p w14:paraId="150C1F1D" w14:textId="77777777" w:rsidR="009820EA" w:rsidRDefault="009820EA" w:rsidP="009820EA">
            <w:pPr>
              <w:jc w:val="both"/>
            </w:pPr>
            <w:r>
              <w:t>Comprende que tiene derecho a la protección ante la violencia sexual, a que se respete su cuerpo y su identidad sexual y de género, así como a recibir educación sexual para lograr un sano desarrollo, postergar el embarazo hasta la vida adulta y prevenir riesgos.</w:t>
            </w:r>
          </w:p>
          <w:p w14:paraId="629579E3" w14:textId="0D125DA0" w:rsidR="009F12A2" w:rsidRDefault="009820EA" w:rsidP="009820EA">
            <w:pPr>
              <w:jc w:val="both"/>
            </w:pPr>
            <w:r>
              <w:t>Analiza cómo la discriminación y la violencia de género inciden, de manera negativa, en el desarrollo de la igualdad de derechos y oportunidades en la sociedad, y elabora propuestas para contribuir a la construcción de una sociedad con respeto, igualdad, solidaridad y reciprocidad.</w:t>
            </w:r>
          </w:p>
        </w:tc>
      </w:tr>
      <w:tr w:rsidR="009F12A2" w14:paraId="0683E20B" w14:textId="77777777" w:rsidTr="00AB75C1">
        <w:tc>
          <w:tcPr>
            <w:tcW w:w="552" w:type="dxa"/>
            <w:vMerge w:val="restart"/>
            <w:shd w:val="clear" w:color="auto" w:fill="BDD6EE" w:themeFill="accent1" w:themeFillTint="66"/>
            <w:textDirection w:val="btLr"/>
          </w:tcPr>
          <w:p w14:paraId="7ADDB0D2" w14:textId="77777777" w:rsidR="009F12A2" w:rsidRPr="009A4F73" w:rsidRDefault="009F12A2" w:rsidP="00AB75C1">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AB75C1">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AB75C1">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AB75C1">
            <w:pPr>
              <w:jc w:val="center"/>
              <w:rPr>
                <w:rFonts w:ascii="Bahnschrift" w:hAnsi="Bahnschrift"/>
                <w:b/>
              </w:rPr>
            </w:pPr>
            <w:r w:rsidRPr="00B153E4">
              <w:rPr>
                <w:rFonts w:ascii="Bahnschrift" w:hAnsi="Bahnschrift"/>
                <w:b/>
              </w:rPr>
              <w:t>INICIO:</w:t>
            </w:r>
          </w:p>
        </w:tc>
        <w:tc>
          <w:tcPr>
            <w:tcW w:w="11910" w:type="dxa"/>
            <w:gridSpan w:val="4"/>
            <w:vAlign w:val="center"/>
          </w:tcPr>
          <w:p w14:paraId="2D4E67BF" w14:textId="67746D88" w:rsidR="00082EAF" w:rsidRPr="00C24976" w:rsidRDefault="009820EA" w:rsidP="007138D1">
            <w:r w:rsidRPr="009820EA">
              <w:t>Preguntar</w:t>
            </w:r>
            <w:r w:rsidR="008D2C91">
              <w:t>e</w:t>
            </w:r>
            <w:r w:rsidRPr="009820EA">
              <w:t xml:space="preserve"> a los niños ¿saben lo que es la desigualdad de género?, ¿les ha tocado ver o saber sobre la violencia o discriminación hacia las mujeres? Leer la página 75 y comentar.</w:t>
            </w:r>
          </w:p>
        </w:tc>
      </w:tr>
      <w:tr w:rsidR="009F12A2" w14:paraId="22804DD3" w14:textId="77777777" w:rsidTr="00AB75C1">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AB75C1">
            <w:pPr>
              <w:jc w:val="center"/>
              <w:rPr>
                <w:rFonts w:ascii="Bahnschrift" w:hAnsi="Bahnschrift"/>
                <w:b/>
              </w:rPr>
            </w:pPr>
            <w:r w:rsidRPr="00B153E4">
              <w:rPr>
                <w:rFonts w:ascii="Bahnschrift" w:hAnsi="Bahnschrift"/>
                <w:b/>
              </w:rPr>
              <w:t>DESARROLLO:</w:t>
            </w:r>
          </w:p>
        </w:tc>
        <w:tc>
          <w:tcPr>
            <w:tcW w:w="11910" w:type="dxa"/>
            <w:gridSpan w:val="4"/>
          </w:tcPr>
          <w:p w14:paraId="1A99BC07" w14:textId="6CA0F8F7" w:rsidR="009820EA" w:rsidRDefault="008D2C91" w:rsidP="009820EA">
            <w:r>
              <w:t xml:space="preserve">Leerán </w:t>
            </w:r>
            <w:r w:rsidR="009820EA">
              <w:t xml:space="preserve">el artículo periodístico mostrado en la página 76 del libro de texto y </w:t>
            </w:r>
            <w:r>
              <w:t>comentarán</w:t>
            </w:r>
            <w:r w:rsidR="009820EA">
              <w:t xml:space="preserve"> las preguntas de la página 77 relacionadas con el artículo periodístico anterior. </w:t>
            </w:r>
          </w:p>
          <w:p w14:paraId="04B8040E" w14:textId="3E1A2705" w:rsidR="009F12A2" w:rsidRPr="00C24976" w:rsidRDefault="008D2C91" w:rsidP="009820EA">
            <w:r>
              <w:t>Leerán</w:t>
            </w:r>
            <w:r w:rsidR="009820EA">
              <w:t xml:space="preserve"> las situaciones que se encuentran en las páginas 79 a la 81 acerca de la discriminación y cómo la sociedad debe avanzar sin violencia.</w:t>
            </w:r>
          </w:p>
        </w:tc>
      </w:tr>
      <w:tr w:rsidR="009F12A2" w14:paraId="5437DC92" w14:textId="77777777" w:rsidTr="00AB75C1">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AB75C1">
            <w:pPr>
              <w:jc w:val="center"/>
              <w:rPr>
                <w:rFonts w:ascii="Bahnschrift" w:hAnsi="Bahnschrift"/>
                <w:b/>
              </w:rPr>
            </w:pPr>
            <w:r w:rsidRPr="00B153E4">
              <w:rPr>
                <w:rFonts w:ascii="Bahnschrift" w:hAnsi="Bahnschrift"/>
                <w:b/>
              </w:rPr>
              <w:t>CIERRE:</w:t>
            </w:r>
          </w:p>
        </w:tc>
        <w:tc>
          <w:tcPr>
            <w:tcW w:w="11910" w:type="dxa"/>
            <w:gridSpan w:val="4"/>
          </w:tcPr>
          <w:p w14:paraId="7392724D" w14:textId="74B3C681" w:rsidR="005A7D34" w:rsidRDefault="008D2C91" w:rsidP="00201F82">
            <w:r>
              <w:t xml:space="preserve">Leerán </w:t>
            </w:r>
            <w:r w:rsidR="009820EA" w:rsidRPr="009820EA">
              <w:t>y analizar</w:t>
            </w:r>
            <w:r>
              <w:t>an</w:t>
            </w:r>
            <w:r w:rsidR="009820EA" w:rsidRPr="009820EA">
              <w:t xml:space="preserve"> las páginas 32 a la 35 del Cuaderno de Aprendizaje. Formación cívica y ética, acerca del manifiesto, para saber qué es, para qué sirve, cómo se lleva a cabo.</w:t>
            </w:r>
          </w:p>
        </w:tc>
      </w:tr>
      <w:tr w:rsidR="009F12A2" w14:paraId="003878C3" w14:textId="77777777" w:rsidTr="00AB75C1">
        <w:tc>
          <w:tcPr>
            <w:tcW w:w="7315" w:type="dxa"/>
            <w:gridSpan w:val="5"/>
            <w:shd w:val="clear" w:color="auto" w:fill="9CC2E5" w:themeFill="accent1" w:themeFillTint="99"/>
          </w:tcPr>
          <w:p w14:paraId="7E15BCC1" w14:textId="77777777" w:rsidR="009F12A2" w:rsidRPr="00B153E4" w:rsidRDefault="009F12A2" w:rsidP="00AB75C1">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AB75C1">
            <w:pPr>
              <w:jc w:val="center"/>
            </w:pPr>
            <w:r w:rsidRPr="00CC10F3">
              <w:rPr>
                <w:rFonts w:ascii="Bahnschrift" w:hAnsi="Bahnschrift"/>
                <w:b/>
              </w:rPr>
              <w:t>EVALUACIÓN Y EVIDENCIAS</w:t>
            </w:r>
          </w:p>
        </w:tc>
      </w:tr>
      <w:tr w:rsidR="009F12A2" w14:paraId="271FAEC3" w14:textId="77777777" w:rsidTr="00AB75C1">
        <w:tc>
          <w:tcPr>
            <w:tcW w:w="7315" w:type="dxa"/>
            <w:gridSpan w:val="5"/>
            <w:shd w:val="clear" w:color="auto" w:fill="auto"/>
          </w:tcPr>
          <w:p w14:paraId="4D29C0F5" w14:textId="77777777" w:rsidR="009820EA" w:rsidRDefault="009820EA" w:rsidP="009820EA">
            <w:r>
              <w:t xml:space="preserve">Libreta de notas. </w:t>
            </w:r>
          </w:p>
          <w:p w14:paraId="55DC43A8" w14:textId="77777777" w:rsidR="009820EA" w:rsidRDefault="009820EA" w:rsidP="009820EA">
            <w:r>
              <w:t>Libro de texto Formación cívica y ética. Sexto grado págs. 75 a la 81</w:t>
            </w:r>
          </w:p>
          <w:p w14:paraId="117D80F2" w14:textId="7E1C56E6" w:rsidR="00426646" w:rsidRPr="00C24976" w:rsidRDefault="009820EA" w:rsidP="009820EA">
            <w:r>
              <w:t>Cuaderno de Aprendizaje. Formación Cívica y ética, sexto grado. Páginas 32 a la 35</w:t>
            </w:r>
          </w:p>
        </w:tc>
        <w:tc>
          <w:tcPr>
            <w:tcW w:w="7055" w:type="dxa"/>
            <w:gridSpan w:val="2"/>
            <w:shd w:val="clear" w:color="auto" w:fill="auto"/>
          </w:tcPr>
          <w:p w14:paraId="5955C7E3" w14:textId="77777777" w:rsidR="009F12A2" w:rsidRDefault="009820EA" w:rsidP="00AB75C1">
            <w:r>
              <w:t>Actividad del libro de texto.</w:t>
            </w:r>
          </w:p>
          <w:p w14:paraId="16C88EEC" w14:textId="78062AD8" w:rsidR="009820EA" w:rsidRPr="00CC10F3" w:rsidRDefault="009820EA" w:rsidP="00AB75C1">
            <w:r>
              <w:t>Que el alumno reflexione y analice cómo la sociedad debe avanzar sin violencia.</w:t>
            </w:r>
          </w:p>
        </w:tc>
      </w:tr>
      <w:tr w:rsidR="009F12A2" w14:paraId="21A1E0C7" w14:textId="77777777" w:rsidTr="00AB75C1">
        <w:tc>
          <w:tcPr>
            <w:tcW w:w="14370" w:type="dxa"/>
            <w:gridSpan w:val="7"/>
            <w:shd w:val="clear" w:color="auto" w:fill="9CC2E5" w:themeFill="accent1" w:themeFillTint="99"/>
          </w:tcPr>
          <w:p w14:paraId="05802F43" w14:textId="77777777" w:rsidR="009F12A2" w:rsidRPr="00CC10F3" w:rsidRDefault="009F12A2" w:rsidP="00AB75C1">
            <w:pPr>
              <w:jc w:val="center"/>
              <w:rPr>
                <w:rFonts w:ascii="Bahnschrift" w:hAnsi="Bahnschrift"/>
                <w:b/>
              </w:rPr>
            </w:pPr>
            <w:r>
              <w:rPr>
                <w:rFonts w:ascii="Bahnschrift" w:hAnsi="Bahnschrift"/>
                <w:b/>
              </w:rPr>
              <w:t>OBSERVACIONES Y ADECUACIONES</w:t>
            </w:r>
          </w:p>
        </w:tc>
      </w:tr>
      <w:tr w:rsidR="009F12A2" w14:paraId="103B52E0" w14:textId="77777777" w:rsidTr="00AB75C1">
        <w:tc>
          <w:tcPr>
            <w:tcW w:w="14370" w:type="dxa"/>
            <w:gridSpan w:val="7"/>
            <w:shd w:val="clear" w:color="auto" w:fill="auto"/>
          </w:tcPr>
          <w:p w14:paraId="5A38F80D" w14:textId="77777777" w:rsidR="009F12A2" w:rsidRDefault="009F12A2" w:rsidP="00AB75C1">
            <w:pPr>
              <w:jc w:val="center"/>
              <w:rPr>
                <w:rFonts w:ascii="Bahnschrift" w:hAnsi="Bahnschrift"/>
                <w:b/>
              </w:rPr>
            </w:pPr>
          </w:p>
          <w:p w14:paraId="5690E8AF" w14:textId="77777777" w:rsidR="009F12A2" w:rsidRPr="00CC10F3" w:rsidRDefault="009F12A2" w:rsidP="00AB75C1">
            <w:pPr>
              <w:jc w:val="center"/>
              <w:rPr>
                <w:rFonts w:ascii="Bahnschrift" w:hAnsi="Bahnschrift"/>
                <w:b/>
              </w:rPr>
            </w:pPr>
          </w:p>
        </w:tc>
      </w:tr>
    </w:tbl>
    <w:p w14:paraId="4EE711EC" w14:textId="340C5127" w:rsidR="005B2D9D" w:rsidRDefault="005B2D9D" w:rsidP="009F12A2">
      <w:pPr>
        <w:rPr>
          <w:rFonts w:ascii="Berlin Sans FB" w:hAnsi="Berlin Sans FB"/>
        </w:rPr>
      </w:pPr>
    </w:p>
    <w:p w14:paraId="502B7419" w14:textId="77777777" w:rsidR="00D62C75" w:rsidRDefault="00D62C75">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E8EA87B" w14:textId="3B52DB15"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1E23793" w14:textId="5933CF1F"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2F458190"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12A98946" w14:textId="20F61CC0"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AB75C1">
        <w:tc>
          <w:tcPr>
            <w:tcW w:w="4096" w:type="dxa"/>
            <w:gridSpan w:val="3"/>
            <w:shd w:val="clear" w:color="auto" w:fill="9CC2E5" w:themeFill="accent1" w:themeFillTint="99"/>
          </w:tcPr>
          <w:p w14:paraId="2D05D039" w14:textId="77777777" w:rsidR="005B2D9D" w:rsidRDefault="005B2D9D" w:rsidP="00AB75C1">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AB75C1">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AB75C1">
            <w:pPr>
              <w:jc w:val="center"/>
              <w:rPr>
                <w:rFonts w:ascii="Bahnschrift" w:hAnsi="Bahnschrift"/>
                <w:b/>
              </w:rPr>
            </w:pPr>
            <w:r w:rsidRPr="00115251">
              <w:rPr>
                <w:rFonts w:ascii="Bahnschrift" w:hAnsi="Bahnschrift"/>
                <w:b/>
              </w:rPr>
              <w:t>INDICADORES DE LOGRO</w:t>
            </w:r>
          </w:p>
        </w:tc>
      </w:tr>
      <w:tr w:rsidR="005B2D9D" w14:paraId="6A8DD294" w14:textId="77777777" w:rsidTr="00AB75C1">
        <w:tc>
          <w:tcPr>
            <w:tcW w:w="4096" w:type="dxa"/>
            <w:gridSpan w:val="3"/>
            <w:shd w:val="clear" w:color="auto" w:fill="auto"/>
            <w:vAlign w:val="center"/>
          </w:tcPr>
          <w:p w14:paraId="4FA82E80" w14:textId="588F3DE5" w:rsidR="005B2D9D" w:rsidRPr="008D12D8" w:rsidRDefault="009820EA" w:rsidP="00AB75C1">
            <w:r w:rsidRPr="009820EA">
              <w:t>Autonomía</w:t>
            </w:r>
          </w:p>
        </w:tc>
        <w:tc>
          <w:tcPr>
            <w:tcW w:w="4111" w:type="dxa"/>
            <w:gridSpan w:val="2"/>
            <w:shd w:val="clear" w:color="auto" w:fill="auto"/>
            <w:vAlign w:val="center"/>
          </w:tcPr>
          <w:p w14:paraId="649BBC0D" w14:textId="77777777" w:rsidR="009820EA" w:rsidRDefault="009820EA" w:rsidP="009820EA">
            <w:r>
              <w:t>Toma de decisiones y compromisos.</w:t>
            </w:r>
          </w:p>
          <w:p w14:paraId="020CCA68" w14:textId="458A33FC" w:rsidR="005B2D9D" w:rsidRPr="008D12D8" w:rsidRDefault="009820EA" w:rsidP="009820EA">
            <w:r>
              <w:t>Autoeficacia.</w:t>
            </w:r>
          </w:p>
        </w:tc>
        <w:tc>
          <w:tcPr>
            <w:tcW w:w="6163" w:type="dxa"/>
            <w:shd w:val="clear" w:color="auto" w:fill="auto"/>
            <w:vAlign w:val="center"/>
          </w:tcPr>
          <w:p w14:paraId="5B0CCD32" w14:textId="77777777" w:rsidR="009820EA" w:rsidRDefault="009820EA" w:rsidP="009820EA">
            <w:r>
              <w:t xml:space="preserve">Sabe tomar decisiones concretas que beneficien a los demás, aunque no le beneficien directamente. </w:t>
            </w:r>
          </w:p>
          <w:p w14:paraId="3FBDAC75" w14:textId="1528D68D" w:rsidR="005B2D9D" w:rsidRPr="008D12D8" w:rsidRDefault="009820EA" w:rsidP="009820EA">
            <w:r>
              <w:t>Pone en práctica su capacidad para crear iniciativas conjuntas para mejorar asuntos que le atañen.</w:t>
            </w:r>
          </w:p>
        </w:tc>
      </w:tr>
      <w:tr w:rsidR="005B2D9D" w14:paraId="5BD31FEB" w14:textId="77777777" w:rsidTr="00AB75C1">
        <w:tc>
          <w:tcPr>
            <w:tcW w:w="552" w:type="dxa"/>
            <w:vMerge w:val="restart"/>
            <w:shd w:val="clear" w:color="auto" w:fill="BDD6EE" w:themeFill="accent1" w:themeFillTint="66"/>
            <w:textDirection w:val="btLr"/>
          </w:tcPr>
          <w:p w14:paraId="5DD472F2" w14:textId="77777777" w:rsidR="005B2D9D" w:rsidRPr="009A4F73" w:rsidRDefault="005B2D9D"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AB75C1">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AB75C1">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AB75C1">
            <w:pPr>
              <w:jc w:val="center"/>
              <w:rPr>
                <w:rFonts w:ascii="Bahnschrift" w:hAnsi="Bahnschrift"/>
                <w:b/>
              </w:rPr>
            </w:pPr>
            <w:r w:rsidRPr="00B153E4">
              <w:rPr>
                <w:rFonts w:ascii="Bahnschrift" w:hAnsi="Bahnschrift"/>
                <w:b/>
              </w:rPr>
              <w:t>INICIO:</w:t>
            </w:r>
          </w:p>
        </w:tc>
        <w:tc>
          <w:tcPr>
            <w:tcW w:w="11910" w:type="dxa"/>
            <w:gridSpan w:val="4"/>
          </w:tcPr>
          <w:p w14:paraId="52F5A2DE" w14:textId="05D12298" w:rsidR="005B2D9D" w:rsidRPr="00254F87" w:rsidRDefault="008D2C91" w:rsidP="00096D39">
            <w:r>
              <w:t xml:space="preserve">Analizaran </w:t>
            </w:r>
            <w:r w:rsidR="009820EA" w:rsidRPr="009820EA">
              <w:t>los factores de riesgo de las avenidas principales en su comunidad, las calles, la colonia, el transporte público, el carro particular y lugares diversos.</w:t>
            </w:r>
          </w:p>
        </w:tc>
      </w:tr>
      <w:tr w:rsidR="005B2D9D" w14:paraId="47789C25" w14:textId="77777777" w:rsidTr="00AB75C1">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AB75C1">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AB75C1">
            <w:pPr>
              <w:jc w:val="center"/>
              <w:rPr>
                <w:rFonts w:ascii="Bahnschrift" w:hAnsi="Bahnschrift"/>
                <w:b/>
              </w:rPr>
            </w:pPr>
            <w:r w:rsidRPr="00B153E4">
              <w:rPr>
                <w:rFonts w:ascii="Bahnschrift" w:hAnsi="Bahnschrift"/>
                <w:b/>
              </w:rPr>
              <w:t>DESARROLLO:</w:t>
            </w:r>
          </w:p>
        </w:tc>
        <w:tc>
          <w:tcPr>
            <w:tcW w:w="11910" w:type="dxa"/>
            <w:gridSpan w:val="4"/>
          </w:tcPr>
          <w:p w14:paraId="7889F220" w14:textId="764BE744" w:rsidR="009820EA" w:rsidRDefault="008D2C91" w:rsidP="009820EA">
            <w:r>
              <w:t xml:space="preserve">Anotaran </w:t>
            </w:r>
            <w:r w:rsidR="009820EA">
              <w:t xml:space="preserve">en el cuaderno 5 factores de riesgo y 5 factores de protección. </w:t>
            </w:r>
          </w:p>
          <w:p w14:paraId="1D39A4EB" w14:textId="6AA7C3EF" w:rsidR="00A83C71" w:rsidRPr="00254F87" w:rsidRDefault="008D2C91" w:rsidP="009820EA">
            <w:r>
              <w:t>Leerán</w:t>
            </w:r>
            <w:r w:rsidR="009820EA">
              <w:t xml:space="preserve"> lo escrito en voz alta y reflexionar</w:t>
            </w:r>
            <w:r>
              <w:t>an</w:t>
            </w:r>
            <w:r w:rsidR="009820EA">
              <w:t>.</w:t>
            </w:r>
          </w:p>
        </w:tc>
      </w:tr>
      <w:tr w:rsidR="00C16A44" w14:paraId="34061E23" w14:textId="77777777" w:rsidTr="00AB75C1">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210ABD1F" w14:textId="711D768C" w:rsidR="00A83C71" w:rsidRDefault="008D2C91" w:rsidP="00C16A44">
            <w:r>
              <w:t xml:space="preserve">Hablaran </w:t>
            </w:r>
            <w:r w:rsidR="009820EA" w:rsidRPr="009820EA">
              <w:t xml:space="preserve">sobre lo que es un legado y cómo podemos dejar un buen legado a sus semejantes. </w:t>
            </w:r>
            <w:r w:rsidRPr="009820EA">
              <w:t>Escribir</w:t>
            </w:r>
            <w:r>
              <w:t>án</w:t>
            </w:r>
            <w:r w:rsidR="009820EA" w:rsidRPr="009820EA">
              <w:t xml:space="preserve"> en una hoja ¿qué me gustaría compartir con los demás niños de la escuela?, ¿por qué es importante hacerlo?, ¿cómo me gustaría que fuera mi legado para los estudiantes que permanecerán en la escuela?</w:t>
            </w:r>
          </w:p>
        </w:tc>
      </w:tr>
      <w:tr w:rsidR="00C16A44" w14:paraId="3868A924" w14:textId="77777777" w:rsidTr="00AB75C1">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AB75C1">
        <w:tc>
          <w:tcPr>
            <w:tcW w:w="7315" w:type="dxa"/>
            <w:gridSpan w:val="4"/>
            <w:shd w:val="clear" w:color="auto" w:fill="auto"/>
          </w:tcPr>
          <w:p w14:paraId="222D9DDA" w14:textId="7B8240C7" w:rsidR="00C16A44" w:rsidRPr="008D12D8" w:rsidRDefault="009820EA" w:rsidP="00096D39">
            <w:r w:rsidRPr="009820EA">
              <w:t>Aprendizajes clave. Educación primaria 6to págs. 496 y 497</w:t>
            </w:r>
          </w:p>
        </w:tc>
        <w:tc>
          <w:tcPr>
            <w:tcW w:w="7055" w:type="dxa"/>
            <w:gridSpan w:val="2"/>
            <w:shd w:val="clear" w:color="auto" w:fill="auto"/>
          </w:tcPr>
          <w:p w14:paraId="4B0D6A85" w14:textId="0C6FF523" w:rsidR="00C16A44" w:rsidRPr="008D12D8" w:rsidRDefault="009820EA" w:rsidP="009F7753">
            <w:r w:rsidRPr="009820EA">
              <w:t>Guía de observación del docente.</w:t>
            </w:r>
          </w:p>
        </w:tc>
      </w:tr>
      <w:tr w:rsidR="00C16A44" w14:paraId="468689AA" w14:textId="77777777" w:rsidTr="00AB75C1">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AB75C1">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77777777" w:rsidR="005B2D9D" w:rsidRDefault="005B2D9D" w:rsidP="005B2D9D">
      <w:pPr>
        <w:rPr>
          <w:rFonts w:ascii="Berlin Sans FB" w:hAnsi="Berlin Sans FB"/>
        </w:rPr>
      </w:pPr>
    </w:p>
    <w:p w14:paraId="7654F372" w14:textId="2736F353" w:rsidR="005B2D9D" w:rsidRDefault="005B2D9D">
      <w:pPr>
        <w:rPr>
          <w:rFonts w:ascii="Berlin Sans FB" w:hAnsi="Berlin Sans FB"/>
        </w:rPr>
      </w:pPr>
      <w:r>
        <w:rPr>
          <w:rFonts w:ascii="Berlin Sans FB" w:hAnsi="Berlin Sans FB"/>
        </w:rPr>
        <w:br w:type="page"/>
      </w:r>
    </w:p>
    <w:p w14:paraId="0CD27DE6" w14:textId="739C8DBD"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4669E2BA"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952F6D">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188840BD"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0AC27FFD" w14:textId="1D34A382" w:rsidR="000E1C2A" w:rsidRDefault="00F826D0" w:rsidP="000E1C2A">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PLANEACIÓN DEL 08 AL 12 DE MAYO DEL 2023</w:t>
      </w: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AB75C1">
        <w:tc>
          <w:tcPr>
            <w:tcW w:w="4096" w:type="dxa"/>
            <w:gridSpan w:val="3"/>
            <w:shd w:val="clear" w:color="auto" w:fill="9CC2E5" w:themeFill="accent1" w:themeFillTint="99"/>
          </w:tcPr>
          <w:p w14:paraId="437D1DD6" w14:textId="77777777" w:rsidR="000F68C0" w:rsidRDefault="000F68C0" w:rsidP="00AB75C1">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AB75C1">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AB75C1">
            <w:pPr>
              <w:jc w:val="center"/>
              <w:rPr>
                <w:rFonts w:ascii="Bahnschrift" w:hAnsi="Bahnschrift"/>
                <w:b/>
              </w:rPr>
            </w:pPr>
            <w:r w:rsidRPr="00A6033B">
              <w:rPr>
                <w:rFonts w:ascii="Bahnschrift" w:hAnsi="Bahnschrift"/>
                <w:b/>
              </w:rPr>
              <w:t>APRENDIZAJES ESPERADOS</w:t>
            </w:r>
          </w:p>
        </w:tc>
      </w:tr>
      <w:tr w:rsidR="000F68C0" w14:paraId="4D4710F0" w14:textId="77777777" w:rsidTr="00AB75C1">
        <w:tc>
          <w:tcPr>
            <w:tcW w:w="4096" w:type="dxa"/>
            <w:gridSpan w:val="3"/>
            <w:shd w:val="clear" w:color="auto" w:fill="auto"/>
            <w:vAlign w:val="center"/>
          </w:tcPr>
          <w:p w14:paraId="2FF00390" w14:textId="352F7F27" w:rsidR="000F68C0" w:rsidRPr="00704B4E" w:rsidRDefault="009820EA" w:rsidP="008A1BB6">
            <w:r w:rsidRPr="009820EA">
              <w:t>Elementos básicos de las artes</w:t>
            </w:r>
          </w:p>
        </w:tc>
        <w:tc>
          <w:tcPr>
            <w:tcW w:w="4111" w:type="dxa"/>
            <w:gridSpan w:val="2"/>
            <w:shd w:val="clear" w:color="auto" w:fill="auto"/>
            <w:vAlign w:val="center"/>
          </w:tcPr>
          <w:p w14:paraId="25C57259" w14:textId="1BED03F8" w:rsidR="000F68C0" w:rsidRPr="00704B4E" w:rsidRDefault="009820EA" w:rsidP="00AB75C1">
            <w:r w:rsidRPr="009820EA">
              <w:t>Movimiento y sonido</w:t>
            </w:r>
          </w:p>
        </w:tc>
        <w:tc>
          <w:tcPr>
            <w:tcW w:w="6163" w:type="dxa"/>
            <w:shd w:val="clear" w:color="auto" w:fill="auto"/>
          </w:tcPr>
          <w:p w14:paraId="22C07B4D" w14:textId="1962A526" w:rsidR="000F68C0" w:rsidRPr="00704B4E" w:rsidRDefault="009820EA" w:rsidP="00AB75C1">
            <w:r w:rsidRPr="009820EA">
              <w:t>Reconoce movimientos y sonidos reales de personas, animales y cosas, y los reinterpreta utilizando la ficción.</w:t>
            </w:r>
          </w:p>
        </w:tc>
      </w:tr>
      <w:tr w:rsidR="000F68C0" w14:paraId="4E3F4498" w14:textId="77777777" w:rsidTr="00AB75C1">
        <w:tc>
          <w:tcPr>
            <w:tcW w:w="552" w:type="dxa"/>
            <w:vMerge w:val="restart"/>
            <w:shd w:val="clear" w:color="auto" w:fill="BDD6EE" w:themeFill="accent1" w:themeFillTint="66"/>
            <w:textDirection w:val="btLr"/>
          </w:tcPr>
          <w:p w14:paraId="3A61AA78" w14:textId="77777777" w:rsidR="000F68C0" w:rsidRPr="009A4F73" w:rsidRDefault="000F68C0"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AB75C1">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AB75C1">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AB75C1">
            <w:pPr>
              <w:jc w:val="center"/>
              <w:rPr>
                <w:rFonts w:ascii="Bahnschrift" w:hAnsi="Bahnschrift"/>
                <w:b/>
              </w:rPr>
            </w:pPr>
            <w:r w:rsidRPr="00B153E4">
              <w:rPr>
                <w:rFonts w:ascii="Bahnschrift" w:hAnsi="Bahnschrift"/>
                <w:b/>
              </w:rPr>
              <w:t>INICIO:</w:t>
            </w:r>
          </w:p>
        </w:tc>
        <w:tc>
          <w:tcPr>
            <w:tcW w:w="11910" w:type="dxa"/>
            <w:gridSpan w:val="4"/>
          </w:tcPr>
          <w:p w14:paraId="78161AC5" w14:textId="1259BF24" w:rsidR="00A83C71" w:rsidRPr="00AB4DA6" w:rsidRDefault="009820EA" w:rsidP="00A83C71">
            <w:r w:rsidRPr="009820EA">
              <w:t>Preguntar</w:t>
            </w:r>
            <w:r w:rsidR="008D2C91">
              <w:t>e</w:t>
            </w:r>
            <w:r w:rsidRPr="009820EA">
              <w:t xml:space="preserve"> a los niños ¿qué es el sonido?, ¿cuántos tipos de sonidos habrá?, ¿dónde escuchamos sonido?, ¿será necesario el sonido en la vida diaria?, ¿solo los seres vivos pueden hacer sonido?, ¿qué cosas más?</w:t>
            </w:r>
          </w:p>
        </w:tc>
      </w:tr>
      <w:tr w:rsidR="00C16A44" w14:paraId="2ECE85B0" w14:textId="77777777" w:rsidTr="00AB75C1">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2D5E849B" w14:textId="79ED2F4A" w:rsidR="009820EA" w:rsidRDefault="008D2C91" w:rsidP="009820EA">
            <w:r>
              <w:t>Daré</w:t>
            </w:r>
            <w:r w:rsidR="009820EA">
              <w:t xml:space="preserve"> indicaciones como las siguientes, a los niños:</w:t>
            </w:r>
          </w:p>
          <w:p w14:paraId="1E11FAE3" w14:textId="6949DFFB" w:rsidR="009820EA" w:rsidRDefault="008D2C91" w:rsidP="009820EA">
            <w:r>
              <w:t xml:space="preserve">Harán </w:t>
            </w:r>
            <w:r w:rsidR="009820EA">
              <w:t>el sonido de una rana.</w:t>
            </w:r>
          </w:p>
          <w:p w14:paraId="32D2A25E" w14:textId="283F1314" w:rsidR="009820EA" w:rsidRDefault="008D2C91" w:rsidP="009820EA">
            <w:r>
              <w:t>Harán</w:t>
            </w:r>
            <w:r w:rsidR="009820EA">
              <w:t xml:space="preserve"> el sonido de un perro.</w:t>
            </w:r>
          </w:p>
          <w:p w14:paraId="55ABCA10" w14:textId="2114434D" w:rsidR="009820EA" w:rsidRDefault="008D2C91" w:rsidP="009820EA">
            <w:r>
              <w:t>Harán</w:t>
            </w:r>
            <w:r w:rsidR="009820EA">
              <w:t xml:space="preserve"> el sonido del viento. </w:t>
            </w:r>
          </w:p>
          <w:p w14:paraId="3A73A074" w14:textId="7C13FB00" w:rsidR="009820EA" w:rsidRDefault="008D2C91" w:rsidP="009820EA">
            <w:r>
              <w:t>Harán</w:t>
            </w:r>
            <w:r w:rsidR="009820EA">
              <w:t xml:space="preserve"> el sonido del agua. </w:t>
            </w:r>
          </w:p>
          <w:p w14:paraId="00DF576A" w14:textId="4C70DF5C" w:rsidR="009820EA" w:rsidRDefault="008D2C91" w:rsidP="009820EA">
            <w:r>
              <w:t>Harán</w:t>
            </w:r>
            <w:r w:rsidR="009820EA">
              <w:t xml:space="preserve"> el sonido de alguna canción muy conocida por los niños. </w:t>
            </w:r>
          </w:p>
          <w:p w14:paraId="13C2AF5F" w14:textId="2135B3AD" w:rsidR="00C16A44" w:rsidRPr="00287D4D" w:rsidRDefault="009820EA" w:rsidP="009820EA">
            <w:r>
              <w:t>Indicar</w:t>
            </w:r>
            <w:r w:rsidR="008D2C91">
              <w:t>e</w:t>
            </w:r>
            <w:r>
              <w:t xml:space="preserve"> a los niños que den varios aplausos en tiempos diversos, creando secuencias de sonido. Se puede combinar aplausos con sonidos de animales.  </w:t>
            </w:r>
          </w:p>
        </w:tc>
      </w:tr>
      <w:tr w:rsidR="00C16A44" w14:paraId="725F5388" w14:textId="77777777" w:rsidTr="00AB75C1">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5FCDB9D7" w14:textId="620756A3" w:rsidR="00A83C71" w:rsidRDefault="008D2C91" w:rsidP="00096D39">
            <w:r>
              <w:t xml:space="preserve">Harán </w:t>
            </w:r>
            <w:r w:rsidR="009820EA" w:rsidRPr="009820EA">
              <w:t>una reflexión de los conceptos: MOVIMIENTO Y SONIDO.</w:t>
            </w:r>
          </w:p>
        </w:tc>
      </w:tr>
      <w:tr w:rsidR="00C16A44" w14:paraId="7D071021" w14:textId="77777777" w:rsidTr="00AB75C1">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AB75C1">
        <w:tc>
          <w:tcPr>
            <w:tcW w:w="7315" w:type="dxa"/>
            <w:gridSpan w:val="4"/>
            <w:shd w:val="clear" w:color="auto" w:fill="auto"/>
          </w:tcPr>
          <w:p w14:paraId="1302C20C" w14:textId="48FDA599" w:rsidR="00C16A44" w:rsidRPr="00704B4E" w:rsidRDefault="009820EA" w:rsidP="009F7753">
            <w:r w:rsidRPr="009820EA">
              <w:t>Cuaderno para bitácora.</w:t>
            </w:r>
          </w:p>
        </w:tc>
        <w:tc>
          <w:tcPr>
            <w:tcW w:w="7055" w:type="dxa"/>
            <w:gridSpan w:val="2"/>
            <w:shd w:val="clear" w:color="auto" w:fill="auto"/>
          </w:tcPr>
          <w:p w14:paraId="18D9DB74" w14:textId="77777777" w:rsidR="009820EA" w:rsidRDefault="009820EA" w:rsidP="009820EA">
            <w:r>
              <w:t>Observación dirigida.</w:t>
            </w:r>
          </w:p>
          <w:p w14:paraId="78C4A36A" w14:textId="77777777" w:rsidR="009820EA" w:rsidRDefault="009820EA" w:rsidP="009820EA">
            <w:r>
              <w:t>Bitácora del alumno.</w:t>
            </w:r>
          </w:p>
          <w:p w14:paraId="6BDAEF58" w14:textId="2ABE1524" w:rsidR="00C16A44" w:rsidRPr="00704B4E" w:rsidRDefault="009820EA" w:rsidP="009820EA">
            <w:r>
              <w:t>Autoevaluación oral.</w:t>
            </w:r>
          </w:p>
        </w:tc>
      </w:tr>
      <w:tr w:rsidR="00C16A44" w14:paraId="2A4F3023" w14:textId="77777777" w:rsidTr="00AB75C1">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0DD6BB0B" w14:textId="77777777" w:rsidTr="00AB75C1">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28445A0C" w14:textId="77777777" w:rsidR="009F12A2" w:rsidRDefault="009F12A2" w:rsidP="009F12A2">
      <w:pPr>
        <w:rPr>
          <w:rFonts w:ascii="Berlin Sans FB" w:hAnsi="Berlin Sans FB"/>
        </w:rPr>
      </w:pPr>
    </w:p>
    <w:p w14:paraId="5F8FD16C" w14:textId="77777777" w:rsidR="007737FA" w:rsidRDefault="007737FA" w:rsidP="007737FA">
      <w:pPr>
        <w:rPr>
          <w:rFonts w:ascii="Berlin Sans FB" w:hAnsi="Berlin Sans FB"/>
        </w:rPr>
      </w:pPr>
    </w:p>
    <w:p w14:paraId="4B352701" w14:textId="1DF93DB8"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88D4" w14:textId="77777777" w:rsidR="007B6229" w:rsidRDefault="007B6229" w:rsidP="00A65FBA">
      <w:pPr>
        <w:spacing w:after="0" w:line="240" w:lineRule="auto"/>
      </w:pPr>
      <w:r>
        <w:separator/>
      </w:r>
    </w:p>
  </w:endnote>
  <w:endnote w:type="continuationSeparator" w:id="0">
    <w:p w14:paraId="749F9107" w14:textId="77777777" w:rsidR="007B6229" w:rsidRDefault="007B6229" w:rsidP="00A6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7F45" w14:textId="77777777" w:rsidR="007B6229" w:rsidRDefault="007B6229" w:rsidP="00A65FBA">
      <w:pPr>
        <w:spacing w:after="0" w:line="240" w:lineRule="auto"/>
      </w:pPr>
      <w:r>
        <w:separator/>
      </w:r>
    </w:p>
  </w:footnote>
  <w:footnote w:type="continuationSeparator" w:id="0">
    <w:p w14:paraId="17FC44EC" w14:textId="77777777" w:rsidR="007B6229" w:rsidRDefault="007B6229" w:rsidP="00A65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51750"/>
    <w:multiLevelType w:val="hybridMultilevel"/>
    <w:tmpl w:val="B5C83A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E61EA8"/>
    <w:multiLevelType w:val="hybridMultilevel"/>
    <w:tmpl w:val="E1FC10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9CF5AC4"/>
    <w:multiLevelType w:val="hybridMultilevel"/>
    <w:tmpl w:val="1338D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1E5136"/>
    <w:multiLevelType w:val="hybridMultilevel"/>
    <w:tmpl w:val="325EAA7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3" w15:restartNumberingAfterBreak="0">
    <w:nsid w:val="2195058F"/>
    <w:multiLevelType w:val="hybridMultilevel"/>
    <w:tmpl w:val="E2BE1508"/>
    <w:lvl w:ilvl="0" w:tplc="080A0005">
      <w:start w:val="1"/>
      <w:numFmt w:val="bullet"/>
      <w:lvlText w:val=""/>
      <w:lvlJc w:val="left"/>
      <w:pPr>
        <w:ind w:left="502" w:hanging="360"/>
      </w:pPr>
      <w:rPr>
        <w:rFonts w:ascii="Wingdings" w:hAnsi="Wingdings" w:cs="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5A194A"/>
    <w:multiLevelType w:val="hybridMultilevel"/>
    <w:tmpl w:val="8B1425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20"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FC794C"/>
    <w:multiLevelType w:val="hybridMultilevel"/>
    <w:tmpl w:val="43241BF4"/>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4A2BA0"/>
    <w:multiLevelType w:val="hybridMultilevel"/>
    <w:tmpl w:val="6C7EB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636689"/>
    <w:multiLevelType w:val="hybridMultilevel"/>
    <w:tmpl w:val="1338D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7466841">
    <w:abstractNumId w:val="8"/>
  </w:num>
  <w:num w:numId="2" w16cid:durableId="1122532448">
    <w:abstractNumId w:val="18"/>
  </w:num>
  <w:num w:numId="3" w16cid:durableId="338507338">
    <w:abstractNumId w:val="5"/>
  </w:num>
  <w:num w:numId="4" w16cid:durableId="2136365717">
    <w:abstractNumId w:val="0"/>
  </w:num>
  <w:num w:numId="5" w16cid:durableId="1239097003">
    <w:abstractNumId w:val="29"/>
  </w:num>
  <w:num w:numId="6" w16cid:durableId="2043282433">
    <w:abstractNumId w:val="17"/>
  </w:num>
  <w:num w:numId="7" w16cid:durableId="1847549450">
    <w:abstractNumId w:val="21"/>
  </w:num>
  <w:num w:numId="8" w16cid:durableId="1103913464">
    <w:abstractNumId w:val="12"/>
  </w:num>
  <w:num w:numId="9" w16cid:durableId="1979869531">
    <w:abstractNumId w:val="24"/>
  </w:num>
  <w:num w:numId="10" w16cid:durableId="695621016">
    <w:abstractNumId w:val="30"/>
  </w:num>
  <w:num w:numId="11" w16cid:durableId="1465346776">
    <w:abstractNumId w:val="33"/>
  </w:num>
  <w:num w:numId="12" w16cid:durableId="881017699">
    <w:abstractNumId w:val="20"/>
  </w:num>
  <w:num w:numId="13" w16cid:durableId="1938440162">
    <w:abstractNumId w:val="3"/>
  </w:num>
  <w:num w:numId="14" w16cid:durableId="2014455924">
    <w:abstractNumId w:val="31"/>
  </w:num>
  <w:num w:numId="15" w16cid:durableId="330064941">
    <w:abstractNumId w:val="2"/>
  </w:num>
  <w:num w:numId="16" w16cid:durableId="1288659217">
    <w:abstractNumId w:val="23"/>
  </w:num>
  <w:num w:numId="17" w16cid:durableId="570893543">
    <w:abstractNumId w:val="34"/>
  </w:num>
  <w:num w:numId="18" w16cid:durableId="2100635356">
    <w:abstractNumId w:val="10"/>
  </w:num>
  <w:num w:numId="19" w16cid:durableId="1461462886">
    <w:abstractNumId w:val="16"/>
  </w:num>
  <w:num w:numId="20" w16cid:durableId="1991396706">
    <w:abstractNumId w:val="32"/>
  </w:num>
  <w:num w:numId="21" w16cid:durableId="1995257044">
    <w:abstractNumId w:val="4"/>
  </w:num>
  <w:num w:numId="22" w16cid:durableId="717627396">
    <w:abstractNumId w:val="35"/>
  </w:num>
  <w:num w:numId="23" w16cid:durableId="606276972">
    <w:abstractNumId w:val="19"/>
  </w:num>
  <w:num w:numId="24" w16cid:durableId="695036114">
    <w:abstractNumId w:val="14"/>
  </w:num>
  <w:num w:numId="25" w16cid:durableId="1166824414">
    <w:abstractNumId w:val="1"/>
  </w:num>
  <w:num w:numId="26" w16cid:durableId="1657952833">
    <w:abstractNumId w:val="22"/>
  </w:num>
  <w:num w:numId="27" w16cid:durableId="1023244938">
    <w:abstractNumId w:val="26"/>
  </w:num>
  <w:num w:numId="28" w16cid:durableId="1052509148">
    <w:abstractNumId w:val="11"/>
  </w:num>
  <w:num w:numId="29" w16cid:durableId="1016467614">
    <w:abstractNumId w:val="9"/>
  </w:num>
  <w:num w:numId="30" w16cid:durableId="870649680">
    <w:abstractNumId w:val="27"/>
  </w:num>
  <w:num w:numId="31" w16cid:durableId="1674331986">
    <w:abstractNumId w:val="28"/>
  </w:num>
  <w:num w:numId="32" w16cid:durableId="648635760">
    <w:abstractNumId w:val="15"/>
  </w:num>
  <w:num w:numId="33" w16cid:durableId="1402948904">
    <w:abstractNumId w:val="13"/>
  </w:num>
  <w:num w:numId="34" w16cid:durableId="315651622">
    <w:abstractNumId w:val="25"/>
  </w:num>
  <w:num w:numId="35" w16cid:durableId="1932470622">
    <w:abstractNumId w:val="7"/>
  </w:num>
  <w:num w:numId="36" w16cid:durableId="1278490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56C77"/>
    <w:rsid w:val="00073503"/>
    <w:rsid w:val="00074403"/>
    <w:rsid w:val="00082CF8"/>
    <w:rsid w:val="00082EAF"/>
    <w:rsid w:val="00096D39"/>
    <w:rsid w:val="000C7C34"/>
    <w:rsid w:val="000D4EA4"/>
    <w:rsid w:val="000E158D"/>
    <w:rsid w:val="000E1C2A"/>
    <w:rsid w:val="000E3604"/>
    <w:rsid w:val="000E6192"/>
    <w:rsid w:val="000F68C0"/>
    <w:rsid w:val="00101306"/>
    <w:rsid w:val="00145BA4"/>
    <w:rsid w:val="00162CCA"/>
    <w:rsid w:val="00167C43"/>
    <w:rsid w:val="001B30DD"/>
    <w:rsid w:val="001C17E0"/>
    <w:rsid w:val="001D3D67"/>
    <w:rsid w:val="001E28F5"/>
    <w:rsid w:val="001E5D4B"/>
    <w:rsid w:val="001F6473"/>
    <w:rsid w:val="00201F82"/>
    <w:rsid w:val="0020789F"/>
    <w:rsid w:val="00231721"/>
    <w:rsid w:val="00247261"/>
    <w:rsid w:val="002567EE"/>
    <w:rsid w:val="00267FB3"/>
    <w:rsid w:val="00285329"/>
    <w:rsid w:val="00293C7C"/>
    <w:rsid w:val="002963C9"/>
    <w:rsid w:val="002B28EF"/>
    <w:rsid w:val="002B60EE"/>
    <w:rsid w:val="002C2357"/>
    <w:rsid w:val="002E75A2"/>
    <w:rsid w:val="002F1644"/>
    <w:rsid w:val="002F3230"/>
    <w:rsid w:val="00301104"/>
    <w:rsid w:val="00305296"/>
    <w:rsid w:val="00306A42"/>
    <w:rsid w:val="00317C8A"/>
    <w:rsid w:val="00322DC4"/>
    <w:rsid w:val="0032352A"/>
    <w:rsid w:val="00343BD2"/>
    <w:rsid w:val="003560FF"/>
    <w:rsid w:val="0035663E"/>
    <w:rsid w:val="00357063"/>
    <w:rsid w:val="00371FD0"/>
    <w:rsid w:val="00372C05"/>
    <w:rsid w:val="00395BFC"/>
    <w:rsid w:val="00396240"/>
    <w:rsid w:val="003A3102"/>
    <w:rsid w:val="003A3D43"/>
    <w:rsid w:val="003B1D76"/>
    <w:rsid w:val="003C0D8E"/>
    <w:rsid w:val="003C2873"/>
    <w:rsid w:val="003C33A0"/>
    <w:rsid w:val="003C51D3"/>
    <w:rsid w:val="003C7104"/>
    <w:rsid w:val="003D2FC3"/>
    <w:rsid w:val="003E067F"/>
    <w:rsid w:val="003E6D4F"/>
    <w:rsid w:val="003F6697"/>
    <w:rsid w:val="004138B7"/>
    <w:rsid w:val="00426646"/>
    <w:rsid w:val="0045093C"/>
    <w:rsid w:val="004579A8"/>
    <w:rsid w:val="0047228B"/>
    <w:rsid w:val="00475E41"/>
    <w:rsid w:val="00486208"/>
    <w:rsid w:val="00487913"/>
    <w:rsid w:val="004963C6"/>
    <w:rsid w:val="004A092C"/>
    <w:rsid w:val="004A6A9B"/>
    <w:rsid w:val="004C03FA"/>
    <w:rsid w:val="004D141C"/>
    <w:rsid w:val="004D1C05"/>
    <w:rsid w:val="004D5CA3"/>
    <w:rsid w:val="005314C0"/>
    <w:rsid w:val="00547E1A"/>
    <w:rsid w:val="00550B9F"/>
    <w:rsid w:val="00563EBC"/>
    <w:rsid w:val="0056568C"/>
    <w:rsid w:val="00565F5C"/>
    <w:rsid w:val="005A4F34"/>
    <w:rsid w:val="005A7D34"/>
    <w:rsid w:val="005B2D9D"/>
    <w:rsid w:val="005D0B5D"/>
    <w:rsid w:val="005E320A"/>
    <w:rsid w:val="005E4EA1"/>
    <w:rsid w:val="005F2D07"/>
    <w:rsid w:val="005F7771"/>
    <w:rsid w:val="006073E3"/>
    <w:rsid w:val="00610138"/>
    <w:rsid w:val="0061066E"/>
    <w:rsid w:val="00626502"/>
    <w:rsid w:val="00632AAD"/>
    <w:rsid w:val="006352EA"/>
    <w:rsid w:val="00641F2A"/>
    <w:rsid w:val="0064429B"/>
    <w:rsid w:val="0065038B"/>
    <w:rsid w:val="006701FB"/>
    <w:rsid w:val="006760FB"/>
    <w:rsid w:val="00680F04"/>
    <w:rsid w:val="00682BFA"/>
    <w:rsid w:val="006A6E7B"/>
    <w:rsid w:val="006A7D9B"/>
    <w:rsid w:val="006B1C5F"/>
    <w:rsid w:val="006C01AC"/>
    <w:rsid w:val="006D2FFF"/>
    <w:rsid w:val="006E36F0"/>
    <w:rsid w:val="006E3935"/>
    <w:rsid w:val="007061FE"/>
    <w:rsid w:val="007138D1"/>
    <w:rsid w:val="007328A5"/>
    <w:rsid w:val="00736C19"/>
    <w:rsid w:val="007428B3"/>
    <w:rsid w:val="00745C75"/>
    <w:rsid w:val="00755F93"/>
    <w:rsid w:val="00760560"/>
    <w:rsid w:val="00770640"/>
    <w:rsid w:val="007737FA"/>
    <w:rsid w:val="00780B97"/>
    <w:rsid w:val="0078573F"/>
    <w:rsid w:val="007B6229"/>
    <w:rsid w:val="007D17CE"/>
    <w:rsid w:val="007D1CCD"/>
    <w:rsid w:val="008028F0"/>
    <w:rsid w:val="00810BF9"/>
    <w:rsid w:val="00821261"/>
    <w:rsid w:val="00825523"/>
    <w:rsid w:val="0085583A"/>
    <w:rsid w:val="00860B26"/>
    <w:rsid w:val="00867E9E"/>
    <w:rsid w:val="008839AD"/>
    <w:rsid w:val="00890525"/>
    <w:rsid w:val="008A1BB6"/>
    <w:rsid w:val="008A34F2"/>
    <w:rsid w:val="008B0649"/>
    <w:rsid w:val="008D2C91"/>
    <w:rsid w:val="008D4674"/>
    <w:rsid w:val="008F5516"/>
    <w:rsid w:val="008F7EE0"/>
    <w:rsid w:val="00912DE1"/>
    <w:rsid w:val="00914C5C"/>
    <w:rsid w:val="00952F6D"/>
    <w:rsid w:val="00956361"/>
    <w:rsid w:val="009820EA"/>
    <w:rsid w:val="00997BB1"/>
    <w:rsid w:val="009C19F1"/>
    <w:rsid w:val="009C3B11"/>
    <w:rsid w:val="009D2515"/>
    <w:rsid w:val="009F12A2"/>
    <w:rsid w:val="009F7753"/>
    <w:rsid w:val="00A15552"/>
    <w:rsid w:val="00A1589F"/>
    <w:rsid w:val="00A313EA"/>
    <w:rsid w:val="00A32A32"/>
    <w:rsid w:val="00A430BC"/>
    <w:rsid w:val="00A52A1C"/>
    <w:rsid w:val="00A65FBA"/>
    <w:rsid w:val="00A83C71"/>
    <w:rsid w:val="00A87AE9"/>
    <w:rsid w:val="00A90F0D"/>
    <w:rsid w:val="00A97812"/>
    <w:rsid w:val="00AB0883"/>
    <w:rsid w:val="00AB75C1"/>
    <w:rsid w:val="00AC67B7"/>
    <w:rsid w:val="00AE1A39"/>
    <w:rsid w:val="00AF0FCF"/>
    <w:rsid w:val="00AF1C14"/>
    <w:rsid w:val="00B05B9E"/>
    <w:rsid w:val="00B13E85"/>
    <w:rsid w:val="00B21F7B"/>
    <w:rsid w:val="00B27930"/>
    <w:rsid w:val="00B3659D"/>
    <w:rsid w:val="00B45A9C"/>
    <w:rsid w:val="00B54A1E"/>
    <w:rsid w:val="00B57B29"/>
    <w:rsid w:val="00B67458"/>
    <w:rsid w:val="00B67E1A"/>
    <w:rsid w:val="00B769C8"/>
    <w:rsid w:val="00BA7592"/>
    <w:rsid w:val="00BB1E24"/>
    <w:rsid w:val="00BB7B33"/>
    <w:rsid w:val="00BD20C4"/>
    <w:rsid w:val="00BE61AD"/>
    <w:rsid w:val="00BE7F22"/>
    <w:rsid w:val="00C1567E"/>
    <w:rsid w:val="00C16A44"/>
    <w:rsid w:val="00C22CDB"/>
    <w:rsid w:val="00C2639E"/>
    <w:rsid w:val="00C31B09"/>
    <w:rsid w:val="00C33B3C"/>
    <w:rsid w:val="00C45E1B"/>
    <w:rsid w:val="00C53C76"/>
    <w:rsid w:val="00C6129D"/>
    <w:rsid w:val="00C721DC"/>
    <w:rsid w:val="00C967F2"/>
    <w:rsid w:val="00C97FFD"/>
    <w:rsid w:val="00CA37E8"/>
    <w:rsid w:val="00CA5C5A"/>
    <w:rsid w:val="00D34C8D"/>
    <w:rsid w:val="00D37923"/>
    <w:rsid w:val="00D40468"/>
    <w:rsid w:val="00D56156"/>
    <w:rsid w:val="00D62C75"/>
    <w:rsid w:val="00D8749B"/>
    <w:rsid w:val="00DA098F"/>
    <w:rsid w:val="00DA3CFA"/>
    <w:rsid w:val="00DD1BEE"/>
    <w:rsid w:val="00DD7EE4"/>
    <w:rsid w:val="00DF39C4"/>
    <w:rsid w:val="00E24B63"/>
    <w:rsid w:val="00E310BF"/>
    <w:rsid w:val="00E32C6D"/>
    <w:rsid w:val="00E43CEB"/>
    <w:rsid w:val="00E45407"/>
    <w:rsid w:val="00E61CD2"/>
    <w:rsid w:val="00E64FA1"/>
    <w:rsid w:val="00E72893"/>
    <w:rsid w:val="00E72A02"/>
    <w:rsid w:val="00E734F9"/>
    <w:rsid w:val="00E75012"/>
    <w:rsid w:val="00E810BE"/>
    <w:rsid w:val="00E83042"/>
    <w:rsid w:val="00E85313"/>
    <w:rsid w:val="00E85C5F"/>
    <w:rsid w:val="00E94DF7"/>
    <w:rsid w:val="00EA0B6C"/>
    <w:rsid w:val="00EA334F"/>
    <w:rsid w:val="00EB23A5"/>
    <w:rsid w:val="00EF63DE"/>
    <w:rsid w:val="00EF69C7"/>
    <w:rsid w:val="00EF7EFF"/>
    <w:rsid w:val="00F10537"/>
    <w:rsid w:val="00F279B0"/>
    <w:rsid w:val="00F323DB"/>
    <w:rsid w:val="00F36E06"/>
    <w:rsid w:val="00F37B89"/>
    <w:rsid w:val="00F41370"/>
    <w:rsid w:val="00F4474F"/>
    <w:rsid w:val="00F46475"/>
    <w:rsid w:val="00F53A95"/>
    <w:rsid w:val="00F72964"/>
    <w:rsid w:val="00F8057B"/>
    <w:rsid w:val="00F826D0"/>
    <w:rsid w:val="00F9248C"/>
    <w:rsid w:val="00FD05EA"/>
    <w:rsid w:val="00FD70C5"/>
    <w:rsid w:val="00FE4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 w:type="paragraph" w:styleId="Encabezado">
    <w:name w:val="header"/>
    <w:basedOn w:val="Normal"/>
    <w:link w:val="EncabezadoCar"/>
    <w:uiPriority w:val="99"/>
    <w:unhideWhenUsed/>
    <w:rsid w:val="00A65F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FBA"/>
  </w:style>
  <w:style w:type="paragraph" w:styleId="Piedepgina">
    <w:name w:val="footer"/>
    <w:basedOn w:val="Normal"/>
    <w:link w:val="PiedepginaCar"/>
    <w:uiPriority w:val="99"/>
    <w:unhideWhenUsed/>
    <w:rsid w:val="00A65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344">
      <w:bodyDiv w:val="1"/>
      <w:marLeft w:val="0"/>
      <w:marRight w:val="0"/>
      <w:marTop w:val="0"/>
      <w:marBottom w:val="0"/>
      <w:divBdr>
        <w:top w:val="none" w:sz="0" w:space="0" w:color="auto"/>
        <w:left w:val="none" w:sz="0" w:space="0" w:color="auto"/>
        <w:bottom w:val="none" w:sz="0" w:space="0" w:color="auto"/>
        <w:right w:val="none" w:sz="0" w:space="0" w:color="auto"/>
      </w:divBdr>
    </w:div>
    <w:div w:id="172885484">
      <w:bodyDiv w:val="1"/>
      <w:marLeft w:val="0"/>
      <w:marRight w:val="0"/>
      <w:marTop w:val="0"/>
      <w:marBottom w:val="0"/>
      <w:divBdr>
        <w:top w:val="none" w:sz="0" w:space="0" w:color="auto"/>
        <w:left w:val="none" w:sz="0" w:space="0" w:color="auto"/>
        <w:bottom w:val="none" w:sz="0" w:space="0" w:color="auto"/>
        <w:right w:val="none" w:sz="0" w:space="0" w:color="auto"/>
      </w:divBdr>
    </w:div>
    <w:div w:id="216278481">
      <w:bodyDiv w:val="1"/>
      <w:marLeft w:val="0"/>
      <w:marRight w:val="0"/>
      <w:marTop w:val="0"/>
      <w:marBottom w:val="0"/>
      <w:divBdr>
        <w:top w:val="none" w:sz="0" w:space="0" w:color="auto"/>
        <w:left w:val="none" w:sz="0" w:space="0" w:color="auto"/>
        <w:bottom w:val="none" w:sz="0" w:space="0" w:color="auto"/>
        <w:right w:val="none" w:sz="0" w:space="0" w:color="auto"/>
      </w:divBdr>
    </w:div>
    <w:div w:id="312560655">
      <w:bodyDiv w:val="1"/>
      <w:marLeft w:val="0"/>
      <w:marRight w:val="0"/>
      <w:marTop w:val="0"/>
      <w:marBottom w:val="0"/>
      <w:divBdr>
        <w:top w:val="none" w:sz="0" w:space="0" w:color="auto"/>
        <w:left w:val="none" w:sz="0" w:space="0" w:color="auto"/>
        <w:bottom w:val="none" w:sz="0" w:space="0" w:color="auto"/>
        <w:right w:val="none" w:sz="0" w:space="0" w:color="auto"/>
      </w:divBdr>
    </w:div>
    <w:div w:id="397291632">
      <w:bodyDiv w:val="1"/>
      <w:marLeft w:val="0"/>
      <w:marRight w:val="0"/>
      <w:marTop w:val="0"/>
      <w:marBottom w:val="0"/>
      <w:divBdr>
        <w:top w:val="none" w:sz="0" w:space="0" w:color="auto"/>
        <w:left w:val="none" w:sz="0" w:space="0" w:color="auto"/>
        <w:bottom w:val="none" w:sz="0" w:space="0" w:color="auto"/>
        <w:right w:val="none" w:sz="0" w:space="0" w:color="auto"/>
      </w:divBdr>
    </w:div>
    <w:div w:id="509492092">
      <w:bodyDiv w:val="1"/>
      <w:marLeft w:val="0"/>
      <w:marRight w:val="0"/>
      <w:marTop w:val="0"/>
      <w:marBottom w:val="0"/>
      <w:divBdr>
        <w:top w:val="none" w:sz="0" w:space="0" w:color="auto"/>
        <w:left w:val="none" w:sz="0" w:space="0" w:color="auto"/>
        <w:bottom w:val="none" w:sz="0" w:space="0" w:color="auto"/>
        <w:right w:val="none" w:sz="0" w:space="0" w:color="auto"/>
      </w:divBdr>
    </w:div>
    <w:div w:id="602349694">
      <w:bodyDiv w:val="1"/>
      <w:marLeft w:val="0"/>
      <w:marRight w:val="0"/>
      <w:marTop w:val="0"/>
      <w:marBottom w:val="0"/>
      <w:divBdr>
        <w:top w:val="none" w:sz="0" w:space="0" w:color="auto"/>
        <w:left w:val="none" w:sz="0" w:space="0" w:color="auto"/>
        <w:bottom w:val="none" w:sz="0" w:space="0" w:color="auto"/>
        <w:right w:val="none" w:sz="0" w:space="0" w:color="auto"/>
      </w:divBdr>
    </w:div>
    <w:div w:id="667706482">
      <w:bodyDiv w:val="1"/>
      <w:marLeft w:val="0"/>
      <w:marRight w:val="0"/>
      <w:marTop w:val="0"/>
      <w:marBottom w:val="0"/>
      <w:divBdr>
        <w:top w:val="none" w:sz="0" w:space="0" w:color="auto"/>
        <w:left w:val="none" w:sz="0" w:space="0" w:color="auto"/>
        <w:bottom w:val="none" w:sz="0" w:space="0" w:color="auto"/>
        <w:right w:val="none" w:sz="0" w:space="0" w:color="auto"/>
      </w:divBdr>
    </w:div>
    <w:div w:id="733813653">
      <w:bodyDiv w:val="1"/>
      <w:marLeft w:val="0"/>
      <w:marRight w:val="0"/>
      <w:marTop w:val="0"/>
      <w:marBottom w:val="0"/>
      <w:divBdr>
        <w:top w:val="none" w:sz="0" w:space="0" w:color="auto"/>
        <w:left w:val="none" w:sz="0" w:space="0" w:color="auto"/>
        <w:bottom w:val="none" w:sz="0" w:space="0" w:color="auto"/>
        <w:right w:val="none" w:sz="0" w:space="0" w:color="auto"/>
      </w:divBdr>
    </w:div>
    <w:div w:id="1064336691">
      <w:bodyDiv w:val="1"/>
      <w:marLeft w:val="0"/>
      <w:marRight w:val="0"/>
      <w:marTop w:val="0"/>
      <w:marBottom w:val="0"/>
      <w:divBdr>
        <w:top w:val="none" w:sz="0" w:space="0" w:color="auto"/>
        <w:left w:val="none" w:sz="0" w:space="0" w:color="auto"/>
        <w:bottom w:val="none" w:sz="0" w:space="0" w:color="auto"/>
        <w:right w:val="none" w:sz="0" w:space="0" w:color="auto"/>
      </w:divBdr>
    </w:div>
    <w:div w:id="1112742185">
      <w:bodyDiv w:val="1"/>
      <w:marLeft w:val="0"/>
      <w:marRight w:val="0"/>
      <w:marTop w:val="0"/>
      <w:marBottom w:val="0"/>
      <w:divBdr>
        <w:top w:val="none" w:sz="0" w:space="0" w:color="auto"/>
        <w:left w:val="none" w:sz="0" w:space="0" w:color="auto"/>
        <w:bottom w:val="none" w:sz="0" w:space="0" w:color="auto"/>
        <w:right w:val="none" w:sz="0" w:space="0" w:color="auto"/>
      </w:divBdr>
    </w:div>
    <w:div w:id="1164708745">
      <w:bodyDiv w:val="1"/>
      <w:marLeft w:val="0"/>
      <w:marRight w:val="0"/>
      <w:marTop w:val="0"/>
      <w:marBottom w:val="0"/>
      <w:divBdr>
        <w:top w:val="none" w:sz="0" w:space="0" w:color="auto"/>
        <w:left w:val="none" w:sz="0" w:space="0" w:color="auto"/>
        <w:bottom w:val="none" w:sz="0" w:space="0" w:color="auto"/>
        <w:right w:val="none" w:sz="0" w:space="0" w:color="auto"/>
      </w:divBdr>
    </w:div>
    <w:div w:id="1573538102">
      <w:bodyDiv w:val="1"/>
      <w:marLeft w:val="0"/>
      <w:marRight w:val="0"/>
      <w:marTop w:val="0"/>
      <w:marBottom w:val="0"/>
      <w:divBdr>
        <w:top w:val="none" w:sz="0" w:space="0" w:color="auto"/>
        <w:left w:val="none" w:sz="0" w:space="0" w:color="auto"/>
        <w:bottom w:val="none" w:sz="0" w:space="0" w:color="auto"/>
        <w:right w:val="none" w:sz="0" w:space="0" w:color="auto"/>
      </w:divBdr>
    </w:div>
    <w:div w:id="1693074161">
      <w:bodyDiv w:val="1"/>
      <w:marLeft w:val="0"/>
      <w:marRight w:val="0"/>
      <w:marTop w:val="0"/>
      <w:marBottom w:val="0"/>
      <w:divBdr>
        <w:top w:val="none" w:sz="0" w:space="0" w:color="auto"/>
        <w:left w:val="none" w:sz="0" w:space="0" w:color="auto"/>
        <w:bottom w:val="none" w:sz="0" w:space="0" w:color="auto"/>
        <w:right w:val="none" w:sz="0" w:space="0" w:color="auto"/>
      </w:divBdr>
    </w:div>
    <w:div w:id="1741292545">
      <w:bodyDiv w:val="1"/>
      <w:marLeft w:val="0"/>
      <w:marRight w:val="0"/>
      <w:marTop w:val="0"/>
      <w:marBottom w:val="0"/>
      <w:divBdr>
        <w:top w:val="none" w:sz="0" w:space="0" w:color="auto"/>
        <w:left w:val="none" w:sz="0" w:space="0" w:color="auto"/>
        <w:bottom w:val="none" w:sz="0" w:space="0" w:color="auto"/>
        <w:right w:val="none" w:sz="0" w:space="0" w:color="auto"/>
      </w:divBdr>
    </w:div>
    <w:div w:id="17978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B4C1-0CFB-471A-B65B-23071401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2874</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36</cp:revision>
  <dcterms:created xsi:type="dcterms:W3CDTF">2022-01-05T13:58:00Z</dcterms:created>
  <dcterms:modified xsi:type="dcterms:W3CDTF">2023-05-05T03:07:00Z</dcterms:modified>
</cp:coreProperties>
</file>